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F0F71" w14:textId="77777777" w:rsidR="00554DF0" w:rsidRPr="00DE5167" w:rsidRDefault="00554DF0" w:rsidP="00900D79">
      <w:pPr>
        <w:rPr>
          <w:b/>
          <w:bCs/>
          <w:lang w:val="es-ES"/>
        </w:rPr>
      </w:pPr>
    </w:p>
    <w:p w14:paraId="22595971" w14:textId="770F37DE" w:rsidR="0078180A" w:rsidRPr="00DE5167" w:rsidRDefault="0078180A" w:rsidP="00634414">
      <w:pPr>
        <w:jc w:val="center"/>
        <w:rPr>
          <w:b/>
          <w:bCs/>
          <w:lang w:val="es-ES"/>
        </w:rPr>
      </w:pPr>
      <w:r w:rsidRPr="00DE5167">
        <w:rPr>
          <w:b/>
          <w:bCs/>
          <w:lang w:val="es-ES"/>
        </w:rPr>
        <w:t>Departamento de lenguas y culturas</w:t>
      </w:r>
    </w:p>
    <w:p w14:paraId="7CF971C6" w14:textId="58D2998B" w:rsidR="00634414" w:rsidRPr="00DE5167" w:rsidRDefault="004056E4" w:rsidP="00634414">
      <w:pPr>
        <w:jc w:val="center"/>
        <w:rPr>
          <w:b/>
          <w:bCs/>
          <w:lang w:val="es-ES"/>
        </w:rPr>
      </w:pPr>
      <w:r w:rsidRPr="00DE5167">
        <w:rPr>
          <w:b/>
          <w:bCs/>
          <w:lang w:val="es-ES"/>
        </w:rPr>
        <w:t>EXPLORA</w:t>
      </w:r>
      <w:r w:rsidR="00F23651" w:rsidRPr="00DE5167">
        <w:rPr>
          <w:b/>
          <w:bCs/>
          <w:lang w:val="es-ES"/>
        </w:rPr>
        <w:t>NDO</w:t>
      </w:r>
      <w:r w:rsidRPr="00DE5167">
        <w:rPr>
          <w:b/>
          <w:bCs/>
          <w:lang w:val="es-ES"/>
        </w:rPr>
        <w:t xml:space="preserve"> LAS CULTURAS HISPANAS</w:t>
      </w:r>
    </w:p>
    <w:p w14:paraId="7BB7DECD" w14:textId="657DAD83" w:rsidR="004307C1" w:rsidRPr="00DE5167" w:rsidRDefault="0097082D" w:rsidP="00C75804">
      <w:pPr>
        <w:jc w:val="center"/>
        <w:rPr>
          <w:b/>
          <w:bCs/>
          <w:lang w:val="es-ES"/>
        </w:rPr>
      </w:pPr>
      <w:r w:rsidRPr="00DE5167">
        <w:rPr>
          <w:b/>
          <w:bCs/>
          <w:lang w:val="es-ES"/>
        </w:rPr>
        <w:t>Español</w:t>
      </w:r>
      <w:r w:rsidR="004056E4" w:rsidRPr="00DE5167">
        <w:rPr>
          <w:b/>
          <w:bCs/>
          <w:lang w:val="es-ES"/>
        </w:rPr>
        <w:t xml:space="preserve"> 221</w:t>
      </w:r>
      <w:r w:rsidR="000B6CBC" w:rsidRPr="00DE5167">
        <w:rPr>
          <w:b/>
          <w:bCs/>
          <w:lang w:val="es-ES"/>
        </w:rPr>
        <w:t>3F</w:t>
      </w:r>
    </w:p>
    <w:p w14:paraId="540803DF" w14:textId="77777777" w:rsidR="004307C1" w:rsidRPr="00DE5167" w:rsidRDefault="004307C1" w:rsidP="004307C1">
      <w:pPr>
        <w:rPr>
          <w:lang w:val="es-ES"/>
        </w:rPr>
      </w:pPr>
    </w:p>
    <w:p w14:paraId="1B66761A" w14:textId="3D17C5B2" w:rsidR="004307C1" w:rsidRPr="00DE5167" w:rsidRDefault="004307C1" w:rsidP="004307C1">
      <w:pPr>
        <w:rPr>
          <w:lang w:val="es-ES"/>
        </w:rPr>
      </w:pPr>
      <w:r w:rsidRPr="00DE5167">
        <w:rPr>
          <w:lang w:val="es-ES"/>
        </w:rPr>
        <w:t>EXPLORAR</w:t>
      </w:r>
      <w:r w:rsidRPr="00DE5167">
        <w:rPr>
          <w:rStyle w:val="apple-converted-space"/>
          <w:rFonts w:eastAsia="Arial Unicode MS"/>
          <w:color w:val="000000"/>
          <w:spacing w:val="4"/>
          <w:shd w:val="clear" w:color="auto" w:fill="FFFFFF"/>
          <w:lang w:val="es-ES"/>
        </w:rPr>
        <w:t> </w:t>
      </w:r>
    </w:p>
    <w:p w14:paraId="44CD73C6" w14:textId="77777777" w:rsidR="004307C1" w:rsidRPr="00DE5167" w:rsidRDefault="004307C1" w:rsidP="004307C1">
      <w:pPr>
        <w:pStyle w:val="n2"/>
        <w:shd w:val="clear" w:color="auto" w:fill="E8E8E8"/>
        <w:spacing w:before="0" w:beforeAutospacing="0" w:after="0" w:afterAutospacing="0"/>
        <w:rPr>
          <w:rFonts w:eastAsia="Arial Unicode MS"/>
          <w:color w:val="008000"/>
          <w:spacing w:val="4"/>
          <w:lang w:val="es-ES"/>
        </w:rPr>
      </w:pPr>
      <w:r w:rsidRPr="00DE5167">
        <w:rPr>
          <w:rFonts w:eastAsia="Arial Unicode MS"/>
          <w:color w:val="008000"/>
          <w:spacing w:val="4"/>
          <w:lang w:val="es-ES"/>
        </w:rPr>
        <w:t>Del</w:t>
      </w:r>
      <w:r w:rsidRPr="00DE5167">
        <w:rPr>
          <w:rStyle w:val="apple-converted-space"/>
          <w:rFonts w:eastAsia="Arial Unicode MS"/>
          <w:color w:val="008000"/>
          <w:spacing w:val="4"/>
          <w:lang w:val="es-ES"/>
        </w:rPr>
        <w:t> </w:t>
      </w:r>
      <w:r w:rsidRPr="00DE5167">
        <w:rPr>
          <w:rFonts w:eastAsia="Arial Unicode MS"/>
          <w:color w:val="008000"/>
          <w:spacing w:val="4"/>
          <w:lang w:val="es-ES"/>
        </w:rPr>
        <w:t>lat.</w:t>
      </w:r>
      <w:r w:rsidRPr="00DE5167">
        <w:rPr>
          <w:rStyle w:val="apple-converted-space"/>
          <w:rFonts w:eastAsia="Arial Unicode MS"/>
          <w:color w:val="008000"/>
          <w:spacing w:val="4"/>
          <w:lang w:val="es-ES"/>
        </w:rPr>
        <w:t> </w:t>
      </w:r>
      <w:proofErr w:type="spellStart"/>
      <w:r w:rsidRPr="00DE5167">
        <w:rPr>
          <w:rStyle w:val="Emphasis"/>
          <w:rFonts w:eastAsia="Arial Unicode MS"/>
          <w:color w:val="008000"/>
          <w:spacing w:val="4"/>
          <w:lang w:val="es-ES"/>
        </w:rPr>
        <w:t>explorāre</w:t>
      </w:r>
      <w:proofErr w:type="spellEnd"/>
      <w:r w:rsidRPr="00DE5167">
        <w:rPr>
          <w:rStyle w:val="Emphasis"/>
          <w:rFonts w:eastAsia="Arial Unicode MS"/>
          <w:color w:val="008000"/>
          <w:spacing w:val="4"/>
          <w:lang w:val="es-ES"/>
        </w:rPr>
        <w:t>.</w:t>
      </w:r>
    </w:p>
    <w:p w14:paraId="18DF52D7" w14:textId="77777777" w:rsidR="004307C1" w:rsidRPr="00DE5167" w:rsidRDefault="004307C1" w:rsidP="004307C1">
      <w:pPr>
        <w:pStyle w:val="j"/>
        <w:numPr>
          <w:ilvl w:val="0"/>
          <w:numId w:val="2"/>
        </w:numPr>
        <w:spacing w:before="240" w:beforeAutospacing="0" w:after="150" w:afterAutospacing="0"/>
        <w:jc w:val="both"/>
        <w:rPr>
          <w:rStyle w:val="apple-converted-space"/>
          <w:rFonts w:eastAsia="Arial Unicode MS"/>
          <w:color w:val="000000"/>
          <w:spacing w:val="4"/>
          <w:lang w:val="es-ES"/>
        </w:rPr>
      </w:pPr>
      <w:proofErr w:type="spellStart"/>
      <w:r w:rsidRPr="00DE5167">
        <w:rPr>
          <w:rFonts w:eastAsia="Arial Unicode MS"/>
          <w:color w:val="000000"/>
          <w:spacing w:val="4"/>
          <w:lang w:val="es-ES"/>
        </w:rPr>
        <w:t>tr</w:t>
      </w:r>
      <w:proofErr w:type="spellEnd"/>
      <w:r w:rsidRPr="00DE5167">
        <w:rPr>
          <w:rFonts w:eastAsia="Arial Unicode MS"/>
          <w:color w:val="000000"/>
          <w:spacing w:val="4"/>
          <w:lang w:val="es-ES"/>
        </w:rPr>
        <w:t>.</w:t>
      </w:r>
      <w:r w:rsidRPr="00DE5167">
        <w:rPr>
          <w:rStyle w:val="apple-converted-space"/>
          <w:rFonts w:eastAsia="Arial Unicode MS"/>
          <w:color w:val="000000"/>
          <w:spacing w:val="4"/>
          <w:lang w:val="es-ES"/>
        </w:rPr>
        <w:t> </w:t>
      </w:r>
      <w:r w:rsidRPr="00DE5167">
        <w:rPr>
          <w:rFonts w:eastAsia="Arial Unicode MS"/>
          <w:color w:val="000000"/>
          <w:spacing w:val="4"/>
          <w:lang w:val="es-ES"/>
        </w:rPr>
        <w:t>Reconocer,</w:t>
      </w:r>
      <w:r w:rsidRPr="00DE5167">
        <w:rPr>
          <w:rStyle w:val="apple-converted-space"/>
          <w:rFonts w:eastAsia="Arial Unicode MS"/>
          <w:color w:val="000000"/>
          <w:spacing w:val="4"/>
          <w:lang w:val="es-ES"/>
        </w:rPr>
        <w:t> </w:t>
      </w:r>
      <w:r w:rsidRPr="00DE5167">
        <w:rPr>
          <w:rFonts w:eastAsia="Arial Unicode MS"/>
          <w:color w:val="000000"/>
          <w:spacing w:val="4"/>
          <w:lang w:val="es-ES"/>
        </w:rPr>
        <w:t>registrar,</w:t>
      </w:r>
      <w:r w:rsidRPr="00DE5167">
        <w:rPr>
          <w:rStyle w:val="apple-converted-space"/>
          <w:rFonts w:eastAsia="Arial Unicode MS"/>
          <w:color w:val="000000"/>
          <w:spacing w:val="4"/>
          <w:lang w:val="es-ES"/>
        </w:rPr>
        <w:t> </w:t>
      </w:r>
      <w:r w:rsidRPr="00DE5167">
        <w:rPr>
          <w:rFonts w:eastAsia="Arial Unicode MS"/>
          <w:color w:val="000000"/>
          <w:spacing w:val="4"/>
          <w:lang w:val="es-ES"/>
        </w:rPr>
        <w:t>inquirir</w:t>
      </w:r>
      <w:r w:rsidRPr="00DE5167">
        <w:rPr>
          <w:rStyle w:val="apple-converted-space"/>
          <w:rFonts w:eastAsia="Arial Unicode MS"/>
          <w:color w:val="000000"/>
          <w:spacing w:val="4"/>
          <w:lang w:val="es-ES"/>
        </w:rPr>
        <w:t> </w:t>
      </w:r>
      <w:r w:rsidRPr="00DE5167">
        <w:rPr>
          <w:rFonts w:eastAsia="Arial Unicode MS"/>
          <w:color w:val="000000"/>
          <w:spacing w:val="4"/>
          <w:lang w:val="es-ES"/>
        </w:rPr>
        <w:t>o</w:t>
      </w:r>
      <w:r w:rsidRPr="00DE5167">
        <w:rPr>
          <w:rStyle w:val="apple-converted-space"/>
          <w:rFonts w:eastAsia="Arial Unicode MS"/>
          <w:color w:val="000000"/>
          <w:spacing w:val="4"/>
          <w:lang w:val="es-ES"/>
        </w:rPr>
        <w:t> </w:t>
      </w:r>
      <w:r w:rsidRPr="00DE5167">
        <w:rPr>
          <w:rFonts w:eastAsia="Arial Unicode MS"/>
          <w:color w:val="000000"/>
          <w:spacing w:val="4"/>
          <w:lang w:val="es-ES"/>
        </w:rPr>
        <w:t>averiguar</w:t>
      </w:r>
      <w:r w:rsidRPr="00DE5167">
        <w:rPr>
          <w:rStyle w:val="apple-converted-space"/>
          <w:rFonts w:eastAsia="Arial Unicode MS"/>
          <w:color w:val="000000"/>
          <w:spacing w:val="4"/>
          <w:lang w:val="es-ES"/>
        </w:rPr>
        <w:t> </w:t>
      </w:r>
      <w:r w:rsidRPr="00DE5167">
        <w:rPr>
          <w:rFonts w:eastAsia="Arial Unicode MS"/>
          <w:color w:val="000000"/>
          <w:spacing w:val="4"/>
          <w:lang w:val="es-ES"/>
        </w:rPr>
        <w:t>con</w:t>
      </w:r>
      <w:r w:rsidRPr="00DE5167">
        <w:rPr>
          <w:rStyle w:val="apple-converted-space"/>
          <w:rFonts w:eastAsia="Arial Unicode MS"/>
          <w:color w:val="000000"/>
          <w:spacing w:val="4"/>
          <w:lang w:val="es-ES"/>
        </w:rPr>
        <w:t> </w:t>
      </w:r>
      <w:r w:rsidRPr="00DE5167">
        <w:rPr>
          <w:rFonts w:eastAsia="Arial Unicode MS"/>
          <w:color w:val="000000"/>
          <w:spacing w:val="4"/>
          <w:lang w:val="es-ES"/>
        </w:rPr>
        <w:t>diligencia</w:t>
      </w:r>
      <w:r w:rsidRPr="00DE5167">
        <w:rPr>
          <w:rStyle w:val="apple-converted-space"/>
          <w:rFonts w:eastAsia="Arial Unicode MS"/>
          <w:color w:val="000000"/>
          <w:spacing w:val="4"/>
          <w:lang w:val="es-ES"/>
        </w:rPr>
        <w:t>…</w:t>
      </w:r>
    </w:p>
    <w:p w14:paraId="2401CF03" w14:textId="35CDE676" w:rsidR="00DB7676" w:rsidRPr="00DE5167" w:rsidRDefault="004307C1" w:rsidP="000B6CBC">
      <w:pPr>
        <w:pStyle w:val="j"/>
        <w:spacing w:before="240" w:beforeAutospacing="0" w:after="150" w:afterAutospacing="0"/>
        <w:ind w:left="360"/>
        <w:jc w:val="both"/>
        <w:rPr>
          <w:rFonts w:eastAsia="Arial Unicode MS"/>
          <w:i/>
          <w:iCs/>
          <w:color w:val="000000"/>
          <w:spacing w:val="4"/>
          <w:lang w:val="es-ES"/>
        </w:rPr>
      </w:pPr>
      <w:r w:rsidRPr="00DE5167">
        <w:rPr>
          <w:rStyle w:val="apple-converted-space"/>
          <w:rFonts w:eastAsia="Arial Unicode MS"/>
          <w:i/>
          <w:iCs/>
          <w:color w:val="000000"/>
          <w:spacing w:val="4"/>
          <w:lang w:val="es-ES"/>
        </w:rPr>
        <w:t>Diccionario de la lengua Española de la Real Academia Española</w:t>
      </w:r>
    </w:p>
    <w:p w14:paraId="589F19AB" w14:textId="4B993EDF" w:rsidR="00567975" w:rsidRPr="00DE5167" w:rsidRDefault="00567975" w:rsidP="00860C46">
      <w:pPr>
        <w:rPr>
          <w:lang w:val="es-ES"/>
        </w:rPr>
      </w:pPr>
      <w:r w:rsidRPr="00DE5167">
        <w:rPr>
          <w:b/>
          <w:bCs/>
          <w:lang w:val="es-ES"/>
        </w:rPr>
        <w:t>Descripción:</w:t>
      </w:r>
      <w:r w:rsidRPr="00DE5167">
        <w:rPr>
          <w:lang w:val="es-ES"/>
        </w:rPr>
        <w:t xml:space="preserve"> Introducción a la lectura, discusión, escritura e investigación de la literatura, el cine, la cultura popular y las artes visuales y escénicas en español. Los estudiantes desarrollan bases en Estudios Culturales a través de una variedad de fuentes</w:t>
      </w:r>
      <w:r w:rsidR="00BF1657" w:rsidRPr="00DE5167">
        <w:rPr>
          <w:lang w:val="es-ES"/>
        </w:rPr>
        <w:t>,</w:t>
      </w:r>
      <w:r w:rsidRPr="00DE5167">
        <w:rPr>
          <w:lang w:val="es-ES"/>
        </w:rPr>
        <w:t xml:space="preserve"> géneros, fronteras históricas y áreas geográficas del mundo hispano.</w:t>
      </w:r>
    </w:p>
    <w:p w14:paraId="486E2887" w14:textId="77777777" w:rsidR="00380043" w:rsidRPr="00DE5167" w:rsidRDefault="00380043" w:rsidP="00860C46">
      <w:pPr>
        <w:rPr>
          <w:lang w:val="es-ES"/>
        </w:rPr>
      </w:pPr>
    </w:p>
    <w:p w14:paraId="6BD99D1F" w14:textId="727A5B07" w:rsidR="00380043" w:rsidRPr="00DE5167" w:rsidRDefault="00380043" w:rsidP="00380043">
      <w:pPr>
        <w:jc w:val="center"/>
        <w:rPr>
          <w:b/>
          <w:bCs/>
          <w:lang w:val="es-ES"/>
        </w:rPr>
      </w:pPr>
      <w:r w:rsidRPr="00DE5167">
        <w:fldChar w:fldCharType="begin"/>
      </w:r>
      <w:r w:rsidRPr="00DE5167">
        <w:instrText xml:space="preserve"> INCLUDEPICTURE "https://upload.wikimedia.org/wikipedia/commons/b/b2/E%C3%B1e_on_keyboard_-_grey.jpg?20050603003037" \* MERGEFORMATINET </w:instrText>
      </w:r>
      <w:r w:rsidRPr="00DE5167">
        <w:fldChar w:fldCharType="separate"/>
      </w:r>
      <w:r w:rsidRPr="00DE5167">
        <w:rPr>
          <w:noProof/>
        </w:rPr>
        <w:drawing>
          <wp:inline distT="0" distB="0" distL="0" distR="0" wp14:anchorId="71800AB9" wp14:editId="13F9D36E">
            <wp:extent cx="1772388" cy="1329859"/>
            <wp:effectExtent l="0" t="0" r="5715" b="3810"/>
            <wp:docPr id="190208143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8143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8652" cy="1349566"/>
                    </a:xfrm>
                    <a:prstGeom prst="rect">
                      <a:avLst/>
                    </a:prstGeom>
                    <a:noFill/>
                    <a:ln>
                      <a:noFill/>
                    </a:ln>
                  </pic:spPr>
                </pic:pic>
              </a:graphicData>
            </a:graphic>
          </wp:inline>
        </w:drawing>
      </w:r>
      <w:r w:rsidRPr="00DE5167">
        <w:fldChar w:fldCharType="end"/>
      </w:r>
    </w:p>
    <w:p w14:paraId="259DF745" w14:textId="77777777" w:rsidR="000B6CBC" w:rsidRPr="00DE5167" w:rsidRDefault="000B6CBC" w:rsidP="000B6CBC">
      <w:pPr>
        <w:rPr>
          <w:lang w:val="es-ES"/>
        </w:rPr>
      </w:pPr>
    </w:p>
    <w:p w14:paraId="3823EB02" w14:textId="7CFA008B" w:rsidR="000B6CBC" w:rsidRPr="00DE5167" w:rsidRDefault="000B6CBC" w:rsidP="000B6CBC">
      <w:pPr>
        <w:rPr>
          <w:lang w:val="es-ES"/>
        </w:rPr>
      </w:pPr>
      <w:r w:rsidRPr="00DE5167">
        <w:rPr>
          <w:b/>
          <w:bCs/>
          <w:lang w:val="es-ES"/>
        </w:rPr>
        <w:t>Profesora:</w:t>
      </w:r>
      <w:r w:rsidRPr="00DE5167">
        <w:rPr>
          <w:lang w:val="es-ES"/>
        </w:rPr>
        <w:t xml:space="preserve"> Dra. Victoria F. Wolff (</w:t>
      </w:r>
      <w:hyperlink r:id="rId9" w:history="1">
        <w:r w:rsidRPr="00DE5167">
          <w:rPr>
            <w:rStyle w:val="Hyperlink"/>
            <w:lang w:val="es-ES"/>
          </w:rPr>
          <w:t>vwolff@uwo.ca</w:t>
        </w:r>
      </w:hyperlink>
      <w:r w:rsidRPr="00DE5167">
        <w:rPr>
          <w:lang w:val="es-ES"/>
        </w:rPr>
        <w:t>)</w:t>
      </w:r>
    </w:p>
    <w:p w14:paraId="577EAD55" w14:textId="77777777" w:rsidR="004529E0" w:rsidRPr="00DE5167" w:rsidRDefault="004529E0" w:rsidP="000B6CBC">
      <w:pPr>
        <w:rPr>
          <w:lang w:val="es-ES"/>
        </w:rPr>
      </w:pPr>
    </w:p>
    <w:p w14:paraId="0CBB4270" w14:textId="45215303" w:rsidR="004529E0" w:rsidRPr="00DE5167" w:rsidRDefault="004529E0" w:rsidP="004529E0">
      <w:pPr>
        <w:jc w:val="center"/>
        <w:rPr>
          <w:lang w:val="es-ES"/>
        </w:rPr>
      </w:pPr>
      <w:r w:rsidRPr="00DE5167">
        <w:rPr>
          <w:lang w:val="es-ES"/>
        </w:rPr>
        <w:drawing>
          <wp:inline distT="0" distB="0" distL="0" distR="0" wp14:anchorId="2A7A714F" wp14:editId="060AFA4B">
            <wp:extent cx="1517374" cy="1797343"/>
            <wp:effectExtent l="0" t="0" r="0" b="0"/>
            <wp:docPr id="1677476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76698" name=""/>
                    <pic:cNvPicPr/>
                  </pic:nvPicPr>
                  <pic:blipFill>
                    <a:blip r:embed="rId10"/>
                    <a:stretch>
                      <a:fillRect/>
                    </a:stretch>
                  </pic:blipFill>
                  <pic:spPr>
                    <a:xfrm>
                      <a:off x="0" y="0"/>
                      <a:ext cx="1531555" cy="1814141"/>
                    </a:xfrm>
                    <a:prstGeom prst="rect">
                      <a:avLst/>
                    </a:prstGeom>
                  </pic:spPr>
                </pic:pic>
              </a:graphicData>
            </a:graphic>
          </wp:inline>
        </w:drawing>
      </w:r>
    </w:p>
    <w:p w14:paraId="3B504644" w14:textId="77777777" w:rsidR="000B6CBC" w:rsidRPr="00DE5167" w:rsidRDefault="000B6CBC" w:rsidP="000B6CBC">
      <w:pPr>
        <w:rPr>
          <w:lang w:val="es-ES"/>
        </w:rPr>
      </w:pPr>
    </w:p>
    <w:p w14:paraId="02F9F8DD" w14:textId="63AE6D4E" w:rsidR="004529E0" w:rsidRDefault="000B6CBC" w:rsidP="000B6CBC">
      <w:pPr>
        <w:rPr>
          <w:lang w:val="es-ES_tradnl"/>
        </w:rPr>
      </w:pPr>
      <w:r w:rsidRPr="00DE5167">
        <w:rPr>
          <w:lang w:val="es-ES_tradnl"/>
        </w:rPr>
        <w:t xml:space="preserve">Mis experiencias personales, estudios, investigaciones y enseñanza me han brindado la oportunidad de viajar, conocer gente interesante de diversos orígenes, y de seguir aprendiendo </w:t>
      </w:r>
      <w:r w:rsidR="00593AA2">
        <w:rPr>
          <w:lang w:val="es-ES_tradnl"/>
        </w:rPr>
        <w:t>para</w:t>
      </w:r>
      <w:r w:rsidRPr="00DE5167">
        <w:rPr>
          <w:lang w:val="es-ES_tradnl"/>
        </w:rPr>
        <w:t xml:space="preserve"> </w:t>
      </w:r>
      <w:r w:rsidR="00593AA2">
        <w:rPr>
          <w:lang w:val="es-ES_tradnl"/>
        </w:rPr>
        <w:t xml:space="preserve">poder </w:t>
      </w:r>
      <w:r w:rsidRPr="00DE5167">
        <w:rPr>
          <w:lang w:val="es-ES_tradnl"/>
        </w:rPr>
        <w:t>compartir conocimiento</w:t>
      </w:r>
      <w:r w:rsidR="00593AA2">
        <w:rPr>
          <w:lang w:val="es-ES_tradnl"/>
        </w:rPr>
        <w:t>s con aprendices de distintos niveles</w:t>
      </w:r>
      <w:r w:rsidR="004529E0" w:rsidRPr="00DE5167">
        <w:rPr>
          <w:lang w:val="es-ES_tradnl"/>
        </w:rPr>
        <w:t>.</w:t>
      </w:r>
    </w:p>
    <w:p w14:paraId="56B94E33" w14:textId="77777777" w:rsidR="001F005D" w:rsidRPr="00DE5167" w:rsidRDefault="001F005D" w:rsidP="000B6CBC">
      <w:pPr>
        <w:rPr>
          <w:lang w:val="es-ES_tradnl"/>
        </w:rPr>
      </w:pPr>
    </w:p>
    <w:p w14:paraId="443E6FDB" w14:textId="631D5735" w:rsidR="000B6CBC" w:rsidRPr="00DE5167" w:rsidRDefault="000B6CBC" w:rsidP="000B6CBC">
      <w:pPr>
        <w:rPr>
          <w:lang w:val="es-ES_tradnl"/>
        </w:rPr>
      </w:pPr>
      <w:r w:rsidRPr="00DE5167">
        <w:rPr>
          <w:b/>
          <w:bCs/>
          <w:lang w:val="es-ES_tradnl"/>
        </w:rPr>
        <w:lastRenderedPageBreak/>
        <w:t>Lugar de nacimiento:</w:t>
      </w:r>
      <w:r w:rsidRPr="00DE5167">
        <w:rPr>
          <w:lang w:val="es-ES_tradnl"/>
        </w:rPr>
        <w:t xml:space="preserve"> </w:t>
      </w:r>
      <w:r w:rsidRPr="00DE5167">
        <w:rPr>
          <w:lang w:val="es-ES_tradnl"/>
        </w:rPr>
        <w:t xml:space="preserve">Nací en Santa Fe, Nuevo México, </w:t>
      </w:r>
      <w:r w:rsidR="004529E0" w:rsidRPr="00DE5167">
        <w:rPr>
          <w:lang w:val="es-ES_tradnl"/>
        </w:rPr>
        <w:t>EE. UU.</w:t>
      </w:r>
      <w:r w:rsidRPr="00DE5167">
        <w:rPr>
          <w:lang w:val="es-ES_tradnl"/>
        </w:rPr>
        <w:t xml:space="preserve"> y pasé la mayor parte de mis años de formación en Albuquerque.</w:t>
      </w:r>
    </w:p>
    <w:p w14:paraId="32FFA634" w14:textId="77777777" w:rsidR="004529E0" w:rsidRPr="00DE5167" w:rsidRDefault="004529E0" w:rsidP="000B6CBC">
      <w:pPr>
        <w:rPr>
          <w:lang w:val="es-ES_tradnl"/>
        </w:rPr>
      </w:pPr>
    </w:p>
    <w:p w14:paraId="23702B4F" w14:textId="215F5C74" w:rsidR="004529E0" w:rsidRPr="00DE5167" w:rsidRDefault="004529E0" w:rsidP="004529E0">
      <w:pPr>
        <w:jc w:val="center"/>
        <w:rPr>
          <w:lang w:val="es-ES_tradnl"/>
        </w:rPr>
      </w:pPr>
      <w:r w:rsidRPr="00DE5167">
        <w:fldChar w:fldCharType="begin"/>
      </w:r>
      <w:r w:rsidRPr="00DE5167">
        <w:instrText xml:space="preserve"> INCLUDEPICTURE "https://upload.wikimedia.org/wikipedia/commons/thumb/e/e1/A_covered_portal_on_Cathedral_Place_in_Santa_Fe%2C_New_Mexico.jpg/450px-A_covered_portal_on_Cathedral_Place_in_Santa_Fe%2C_New_Mexico.jpg?20220514150958" \* MERGEFORMATINET </w:instrText>
      </w:r>
      <w:r w:rsidRPr="00DE5167">
        <w:fldChar w:fldCharType="separate"/>
      </w:r>
      <w:r w:rsidRPr="00DE5167">
        <w:rPr>
          <w:noProof/>
        </w:rPr>
        <w:drawing>
          <wp:inline distT="0" distB="0" distL="0" distR="0" wp14:anchorId="626A8AFB" wp14:editId="528DEFF2">
            <wp:extent cx="1062681" cy="1417695"/>
            <wp:effectExtent l="0" t="0" r="4445" b="5080"/>
            <wp:docPr id="50465134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51347"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78469" cy="1438757"/>
                    </a:xfrm>
                    <a:prstGeom prst="rect">
                      <a:avLst/>
                    </a:prstGeom>
                    <a:noFill/>
                    <a:ln>
                      <a:noFill/>
                    </a:ln>
                  </pic:spPr>
                </pic:pic>
              </a:graphicData>
            </a:graphic>
          </wp:inline>
        </w:drawing>
      </w:r>
      <w:r w:rsidRPr="00DE5167">
        <w:fldChar w:fldCharType="end"/>
      </w:r>
    </w:p>
    <w:p w14:paraId="2B0A81B8" w14:textId="77777777" w:rsidR="000B6CBC" w:rsidRPr="00DE5167" w:rsidRDefault="000B6CBC" w:rsidP="000B6CBC">
      <w:pPr>
        <w:rPr>
          <w:lang w:val="es-ES_tradnl"/>
        </w:rPr>
      </w:pPr>
    </w:p>
    <w:p w14:paraId="4B4FB331" w14:textId="77777777" w:rsidR="000B6CBC" w:rsidRPr="00DE5167" w:rsidRDefault="000B6CBC" w:rsidP="000B6CBC">
      <w:pPr>
        <w:rPr>
          <w:b/>
          <w:bCs/>
          <w:lang w:val="es-ES_tradnl"/>
        </w:rPr>
      </w:pPr>
      <w:r w:rsidRPr="00DE5167">
        <w:rPr>
          <w:b/>
          <w:bCs/>
          <w:lang w:val="es-ES_tradnl"/>
        </w:rPr>
        <w:t xml:space="preserve">Educación: </w:t>
      </w:r>
    </w:p>
    <w:p w14:paraId="451009A8" w14:textId="77777777" w:rsidR="000B6CBC" w:rsidRPr="00DE5167" w:rsidRDefault="000B6CBC" w:rsidP="000B6CBC">
      <w:pPr>
        <w:pStyle w:val="ListParagraph"/>
        <w:numPr>
          <w:ilvl w:val="0"/>
          <w:numId w:val="31"/>
        </w:numPr>
        <w:rPr>
          <w:lang w:val="es-ES_tradnl"/>
        </w:rPr>
      </w:pPr>
      <w:r w:rsidRPr="00DE5167">
        <w:rPr>
          <w:lang w:val="es-ES_tradnl"/>
        </w:rPr>
        <w:t>licenciatura</w:t>
      </w:r>
      <w:r w:rsidRPr="00DE5167">
        <w:rPr>
          <w:lang w:val="es-ES_tradnl"/>
        </w:rPr>
        <w:t>, la Universidad de</w:t>
      </w:r>
      <w:r w:rsidRPr="00DE5167">
        <w:rPr>
          <w:lang w:val="es-ES_tradnl"/>
        </w:rPr>
        <w:t xml:space="preserve"> Carolina del Norte</w:t>
      </w:r>
      <w:r w:rsidRPr="00DE5167">
        <w:rPr>
          <w:lang w:val="es-ES_tradnl"/>
        </w:rPr>
        <w:t xml:space="preserve"> (Chapel Hill)</w:t>
      </w:r>
    </w:p>
    <w:p w14:paraId="41F08C0D" w14:textId="4630CE7C" w:rsidR="000B6CBC" w:rsidRPr="00DE5167" w:rsidRDefault="000B6CBC" w:rsidP="000B6CBC">
      <w:pPr>
        <w:pStyle w:val="ListParagraph"/>
        <w:numPr>
          <w:ilvl w:val="0"/>
          <w:numId w:val="31"/>
        </w:numPr>
        <w:rPr>
          <w:lang w:val="es-ES_tradnl"/>
        </w:rPr>
      </w:pPr>
      <w:r w:rsidRPr="00DE5167">
        <w:rPr>
          <w:lang w:val="es-ES_tradnl"/>
        </w:rPr>
        <w:t xml:space="preserve">maestría, </w:t>
      </w:r>
      <w:r w:rsidRPr="00DE5167">
        <w:rPr>
          <w:lang w:val="es-ES_tradnl"/>
        </w:rPr>
        <w:t xml:space="preserve">la Universidad de </w:t>
      </w:r>
      <w:r w:rsidRPr="00DE5167">
        <w:rPr>
          <w:lang w:val="es-ES_tradnl"/>
        </w:rPr>
        <w:t>Nuevo México</w:t>
      </w:r>
      <w:r w:rsidRPr="00DE5167">
        <w:rPr>
          <w:lang w:val="es-ES_tradnl"/>
        </w:rPr>
        <w:t xml:space="preserve"> (Albuquerque)</w:t>
      </w:r>
    </w:p>
    <w:p w14:paraId="017AA07B" w14:textId="3E7F22FC" w:rsidR="000B6CBC" w:rsidRPr="00DE5167" w:rsidRDefault="000B6CBC" w:rsidP="000B6CBC">
      <w:pPr>
        <w:pStyle w:val="ListParagraph"/>
        <w:numPr>
          <w:ilvl w:val="0"/>
          <w:numId w:val="31"/>
        </w:numPr>
        <w:rPr>
          <w:lang w:val="es-ES_tradnl"/>
        </w:rPr>
      </w:pPr>
      <w:r w:rsidRPr="00DE5167">
        <w:rPr>
          <w:lang w:val="es-ES_tradnl"/>
        </w:rPr>
        <w:t xml:space="preserve">doctorado, </w:t>
      </w:r>
      <w:r w:rsidR="00380043" w:rsidRPr="00DE5167">
        <w:rPr>
          <w:lang w:val="es-ES_tradnl"/>
        </w:rPr>
        <w:t>McGill (Montreal)</w:t>
      </w:r>
    </w:p>
    <w:p w14:paraId="144A3D8C" w14:textId="77777777" w:rsidR="000B6CBC" w:rsidRPr="00DE5167" w:rsidRDefault="000B6CBC" w:rsidP="000B6CBC">
      <w:pPr>
        <w:rPr>
          <w:lang w:val="es-ES_tradnl"/>
        </w:rPr>
      </w:pPr>
    </w:p>
    <w:p w14:paraId="7A063C2E" w14:textId="6873E92C" w:rsidR="000B6CBC" w:rsidRPr="00DE5167" w:rsidRDefault="004529E0" w:rsidP="000B6CBC">
      <w:pPr>
        <w:rPr>
          <w:lang w:val="es-ES_tradnl"/>
        </w:rPr>
      </w:pPr>
      <w:r w:rsidRPr="00DE5167">
        <w:rPr>
          <w:b/>
          <w:bCs/>
          <w:lang w:val="es-ES_tradnl"/>
        </w:rPr>
        <w:t>Filosofía:</w:t>
      </w:r>
      <w:r w:rsidRPr="00DE5167">
        <w:rPr>
          <w:lang w:val="es-ES_tradnl"/>
        </w:rPr>
        <w:t xml:space="preserve"> </w:t>
      </w:r>
      <w:r w:rsidR="000B6CBC" w:rsidRPr="00DE5167">
        <w:rPr>
          <w:lang w:val="es-ES_tradnl"/>
        </w:rPr>
        <w:t>Usando una diversidad de enfoques, métodos y materiales, me encanta compartir perspectivas sobre el lenguaje, la literatura, la cultura y la historia del mundo hispánico con estudiantes de todos los niveles.</w:t>
      </w:r>
    </w:p>
    <w:p w14:paraId="3DDB6AD3" w14:textId="77777777" w:rsidR="000B6CBC" w:rsidRPr="00DE5167" w:rsidRDefault="000B6CBC" w:rsidP="00860C46">
      <w:pPr>
        <w:rPr>
          <w:lang w:val="es-ES"/>
        </w:rPr>
      </w:pPr>
    </w:p>
    <w:p w14:paraId="6A0C8282" w14:textId="44BE0EDE" w:rsidR="006F1354" w:rsidRPr="00DE5167" w:rsidRDefault="00860C46" w:rsidP="004C4747">
      <w:pPr>
        <w:rPr>
          <w:lang w:val="es-ES"/>
        </w:rPr>
      </w:pPr>
      <w:r w:rsidRPr="00DE5167">
        <w:rPr>
          <w:b/>
          <w:bCs/>
          <w:lang w:val="es-ES"/>
        </w:rPr>
        <w:t>Texto:</w:t>
      </w:r>
      <w:r w:rsidRPr="00DE5167">
        <w:rPr>
          <w:lang w:val="es-ES"/>
        </w:rPr>
        <w:t xml:space="preserve"> </w:t>
      </w:r>
      <w:r w:rsidRPr="00DE5167">
        <w:rPr>
          <w:i/>
          <w:iCs/>
          <w:lang w:val="es-ES"/>
        </w:rPr>
        <w:t>Indagaciones: Introducción a los estudios culturales hispanos</w:t>
      </w:r>
      <w:r w:rsidRPr="00DE5167">
        <w:rPr>
          <w:lang w:val="es-ES"/>
        </w:rPr>
        <w:t xml:space="preserve"> (2019).</w:t>
      </w:r>
    </w:p>
    <w:p w14:paraId="445A2141" w14:textId="77777777" w:rsidR="006F1354" w:rsidRPr="00DE5167" w:rsidRDefault="006F1354" w:rsidP="004C4747">
      <w:pPr>
        <w:rPr>
          <w:lang w:val="es-ES"/>
        </w:rPr>
      </w:pPr>
    </w:p>
    <w:p w14:paraId="367C4CAA" w14:textId="30B5BADA" w:rsidR="006F1354" w:rsidRPr="00DE5167" w:rsidRDefault="00F94B8C" w:rsidP="00F94B8C">
      <w:pPr>
        <w:jc w:val="center"/>
      </w:pPr>
      <w:r w:rsidRPr="00DE5167">
        <w:fldChar w:fldCharType="begin"/>
      </w:r>
      <w:r w:rsidRPr="00DE5167">
        <w:instrText xml:space="preserve"> INCLUDEPICTURE "/var/folders/r2/6068y1z97h5cxv831s0nfmt80000gn/T/com.microsoft.Word/WebArchiveCopyPasteTempFiles/43335192._SX318_.jpg" \* MERGEFORMATINET </w:instrText>
      </w:r>
      <w:r w:rsidRPr="00DE5167">
        <w:fldChar w:fldCharType="separate"/>
      </w:r>
      <w:r w:rsidRPr="00DE5167">
        <w:rPr>
          <w:noProof/>
        </w:rPr>
        <w:drawing>
          <wp:inline distT="0" distB="0" distL="0" distR="0" wp14:anchorId="58BE69A3" wp14:editId="48469466">
            <wp:extent cx="1367692" cy="1539622"/>
            <wp:effectExtent l="0" t="0" r="4445" b="0"/>
            <wp:docPr id="2" name="Picture 2" descr="43335192. sx3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3335192. sx318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6602" cy="1549653"/>
                    </a:xfrm>
                    <a:prstGeom prst="rect">
                      <a:avLst/>
                    </a:prstGeom>
                    <a:noFill/>
                    <a:ln>
                      <a:noFill/>
                    </a:ln>
                  </pic:spPr>
                </pic:pic>
              </a:graphicData>
            </a:graphic>
          </wp:inline>
        </w:drawing>
      </w:r>
      <w:r w:rsidRPr="00DE5167">
        <w:fldChar w:fldCharType="end"/>
      </w:r>
    </w:p>
    <w:p w14:paraId="1AEFDF38" w14:textId="77777777" w:rsidR="00F94B8C" w:rsidRPr="00DE5167" w:rsidRDefault="00F94B8C" w:rsidP="004C4747">
      <w:pPr>
        <w:rPr>
          <w:lang w:val="es-ES"/>
        </w:rPr>
      </w:pPr>
    </w:p>
    <w:p w14:paraId="0A76B14A" w14:textId="56B7EAA4" w:rsidR="003E3E3E" w:rsidRPr="00DE5167" w:rsidRDefault="00860C46" w:rsidP="004C4747">
      <w:pPr>
        <w:rPr>
          <w:b/>
          <w:bCs/>
          <w:lang w:val="es-ES"/>
        </w:rPr>
      </w:pPr>
      <w:r w:rsidRPr="00DE5167">
        <w:rPr>
          <w:b/>
          <w:bCs/>
          <w:lang w:val="es-ES"/>
        </w:rPr>
        <w:t>Calendario de temas para el curso:</w:t>
      </w:r>
    </w:p>
    <w:p w14:paraId="0F1AF8E3" w14:textId="77777777" w:rsidR="006F1354" w:rsidRPr="00DE5167" w:rsidRDefault="006F1354" w:rsidP="004C4747">
      <w:pPr>
        <w:rPr>
          <w:lang w:val="es-ES"/>
        </w:rPr>
      </w:pPr>
    </w:p>
    <w:tbl>
      <w:tblPr>
        <w:tblStyle w:val="TableGrid"/>
        <w:tblW w:w="0" w:type="auto"/>
        <w:tblLook w:val="04A0" w:firstRow="1" w:lastRow="0" w:firstColumn="1" w:lastColumn="0" w:noHBand="0" w:noVBand="1"/>
      </w:tblPr>
      <w:tblGrid>
        <w:gridCol w:w="1838"/>
        <w:gridCol w:w="4535"/>
      </w:tblGrid>
      <w:tr w:rsidR="00575F9B" w:rsidRPr="00DE5167" w14:paraId="289E20BA" w14:textId="77777777" w:rsidTr="00D02B27">
        <w:tc>
          <w:tcPr>
            <w:tcW w:w="1838" w:type="dxa"/>
          </w:tcPr>
          <w:p w14:paraId="15DCEC94" w14:textId="77777777" w:rsidR="00575F9B" w:rsidRPr="00DE5167" w:rsidRDefault="00575F9B" w:rsidP="00D02B27">
            <w:pPr>
              <w:rPr>
                <w:lang w:val="es-ES"/>
              </w:rPr>
            </w:pPr>
            <w:r w:rsidRPr="00DE5167">
              <w:rPr>
                <w:lang w:val="es-ES"/>
              </w:rPr>
              <w:t>Semana 1</w:t>
            </w:r>
          </w:p>
        </w:tc>
        <w:tc>
          <w:tcPr>
            <w:tcW w:w="4535" w:type="dxa"/>
          </w:tcPr>
          <w:p w14:paraId="58394879" w14:textId="540A7944" w:rsidR="00575F9B" w:rsidRPr="00DE5167" w:rsidRDefault="00575F9B" w:rsidP="00D02B27">
            <w:pPr>
              <w:rPr>
                <w:lang w:val="es-ES"/>
              </w:rPr>
            </w:pPr>
            <w:r w:rsidRPr="00DE5167">
              <w:rPr>
                <w:lang w:val="es-ES"/>
              </w:rPr>
              <w:t>Introducción</w:t>
            </w:r>
          </w:p>
        </w:tc>
      </w:tr>
      <w:tr w:rsidR="00575F9B" w:rsidRPr="00DE5167" w14:paraId="1874E929" w14:textId="77777777" w:rsidTr="00D02B27">
        <w:tc>
          <w:tcPr>
            <w:tcW w:w="1838" w:type="dxa"/>
          </w:tcPr>
          <w:p w14:paraId="555A4B8C" w14:textId="77777777" w:rsidR="00575F9B" w:rsidRPr="00DE5167" w:rsidRDefault="00575F9B" w:rsidP="00D02B27">
            <w:pPr>
              <w:rPr>
                <w:b/>
                <w:bCs/>
                <w:lang w:val="es-ES"/>
              </w:rPr>
            </w:pPr>
            <w:r w:rsidRPr="00DE5167">
              <w:rPr>
                <w:lang w:val="es-ES"/>
              </w:rPr>
              <w:t>Semana 2</w:t>
            </w:r>
          </w:p>
        </w:tc>
        <w:tc>
          <w:tcPr>
            <w:tcW w:w="4535" w:type="dxa"/>
          </w:tcPr>
          <w:p w14:paraId="52300D23" w14:textId="548473EF" w:rsidR="00575F9B" w:rsidRPr="00DE5167" w:rsidRDefault="00575F9B" w:rsidP="00D02B27">
            <w:pPr>
              <w:rPr>
                <w:lang w:val="es-ES"/>
              </w:rPr>
            </w:pPr>
            <w:r w:rsidRPr="00DE5167">
              <w:rPr>
                <w:lang w:val="es-ES"/>
              </w:rPr>
              <w:t>Códigos y convenciones</w:t>
            </w:r>
          </w:p>
        </w:tc>
      </w:tr>
      <w:tr w:rsidR="00575F9B" w:rsidRPr="00DE5167" w14:paraId="5DBE90FF" w14:textId="77777777" w:rsidTr="00D02B27">
        <w:tc>
          <w:tcPr>
            <w:tcW w:w="1838" w:type="dxa"/>
          </w:tcPr>
          <w:p w14:paraId="58217D85" w14:textId="77777777" w:rsidR="00575F9B" w:rsidRPr="00DE5167" w:rsidRDefault="00575F9B" w:rsidP="00D02B27">
            <w:pPr>
              <w:rPr>
                <w:lang w:val="es-ES"/>
              </w:rPr>
            </w:pPr>
            <w:r w:rsidRPr="00DE5167">
              <w:rPr>
                <w:lang w:val="es-ES"/>
              </w:rPr>
              <w:t>Semana 3</w:t>
            </w:r>
          </w:p>
        </w:tc>
        <w:tc>
          <w:tcPr>
            <w:tcW w:w="4535" w:type="dxa"/>
          </w:tcPr>
          <w:p w14:paraId="08AC86DD" w14:textId="786067FF" w:rsidR="00575F9B" w:rsidRPr="00DE5167" w:rsidRDefault="00575F9B" w:rsidP="00D02B27">
            <w:pPr>
              <w:rPr>
                <w:lang w:val="es-ES"/>
              </w:rPr>
            </w:pPr>
            <w:r w:rsidRPr="00DE5167">
              <w:rPr>
                <w:lang w:val="es-ES"/>
              </w:rPr>
              <w:t>La ontología</w:t>
            </w:r>
          </w:p>
        </w:tc>
      </w:tr>
      <w:tr w:rsidR="00575F9B" w:rsidRPr="00DE5167" w14:paraId="6F53EE14" w14:textId="77777777" w:rsidTr="00D02B27">
        <w:tc>
          <w:tcPr>
            <w:tcW w:w="1838" w:type="dxa"/>
          </w:tcPr>
          <w:p w14:paraId="72CD66C2" w14:textId="77777777" w:rsidR="00575F9B" w:rsidRPr="00DE5167" w:rsidRDefault="00575F9B" w:rsidP="00D02B27">
            <w:pPr>
              <w:rPr>
                <w:lang w:val="es-ES"/>
              </w:rPr>
            </w:pPr>
            <w:r w:rsidRPr="00DE5167">
              <w:rPr>
                <w:lang w:val="es-ES"/>
              </w:rPr>
              <w:t>Semana 4</w:t>
            </w:r>
          </w:p>
        </w:tc>
        <w:tc>
          <w:tcPr>
            <w:tcW w:w="4535" w:type="dxa"/>
          </w:tcPr>
          <w:p w14:paraId="5F698D05" w14:textId="0688B9A3" w:rsidR="00575F9B" w:rsidRPr="00DE5167" w:rsidRDefault="00575F9B" w:rsidP="00D02B27">
            <w:pPr>
              <w:rPr>
                <w:lang w:val="es-ES"/>
              </w:rPr>
            </w:pPr>
            <w:r w:rsidRPr="00DE5167">
              <w:rPr>
                <w:lang w:val="es-ES"/>
              </w:rPr>
              <w:t>Derechos y responsabilidades cívicas</w:t>
            </w:r>
          </w:p>
        </w:tc>
      </w:tr>
      <w:tr w:rsidR="00575F9B" w:rsidRPr="00DE5167" w14:paraId="587F7A97" w14:textId="77777777" w:rsidTr="00D02B27">
        <w:tc>
          <w:tcPr>
            <w:tcW w:w="1838" w:type="dxa"/>
          </w:tcPr>
          <w:p w14:paraId="01E15960" w14:textId="77777777" w:rsidR="00575F9B" w:rsidRPr="00DE5167" w:rsidRDefault="00575F9B" w:rsidP="00D02B27">
            <w:pPr>
              <w:rPr>
                <w:lang w:val="es-ES"/>
              </w:rPr>
            </w:pPr>
            <w:r w:rsidRPr="00DE5167">
              <w:rPr>
                <w:lang w:val="es-ES"/>
              </w:rPr>
              <w:t>Semana 5</w:t>
            </w:r>
          </w:p>
        </w:tc>
        <w:tc>
          <w:tcPr>
            <w:tcW w:w="4535" w:type="dxa"/>
          </w:tcPr>
          <w:p w14:paraId="2078E1E9" w14:textId="02F80740" w:rsidR="00575F9B" w:rsidRPr="00DE5167" w:rsidRDefault="00575F9B" w:rsidP="00D02B27">
            <w:pPr>
              <w:rPr>
                <w:lang w:val="es-ES"/>
              </w:rPr>
            </w:pPr>
            <w:r w:rsidRPr="00DE5167">
              <w:rPr>
                <w:lang w:val="es-ES"/>
              </w:rPr>
              <w:t>Violencia</w:t>
            </w:r>
          </w:p>
        </w:tc>
      </w:tr>
      <w:tr w:rsidR="00575F9B" w:rsidRPr="00DE5167" w14:paraId="6805D968" w14:textId="77777777" w:rsidTr="00D02B27">
        <w:tc>
          <w:tcPr>
            <w:tcW w:w="1838" w:type="dxa"/>
          </w:tcPr>
          <w:p w14:paraId="2D8ECF9E" w14:textId="77777777" w:rsidR="00575F9B" w:rsidRPr="00DE5167" w:rsidRDefault="00575F9B" w:rsidP="00D02B27">
            <w:pPr>
              <w:rPr>
                <w:lang w:val="es-ES"/>
              </w:rPr>
            </w:pPr>
            <w:r w:rsidRPr="00DE5167">
              <w:rPr>
                <w:lang w:val="es-ES"/>
              </w:rPr>
              <w:t>Semana 6</w:t>
            </w:r>
          </w:p>
        </w:tc>
        <w:tc>
          <w:tcPr>
            <w:tcW w:w="4535" w:type="dxa"/>
          </w:tcPr>
          <w:p w14:paraId="593882FC" w14:textId="22835F09" w:rsidR="00575F9B" w:rsidRPr="00DE5167" w:rsidRDefault="00575F9B" w:rsidP="00D02B27">
            <w:pPr>
              <w:rPr>
                <w:lang w:val="es-ES"/>
              </w:rPr>
            </w:pPr>
            <w:r w:rsidRPr="00DE5167">
              <w:rPr>
                <w:lang w:val="es-ES"/>
              </w:rPr>
              <w:t>Salidas forzadas</w:t>
            </w:r>
          </w:p>
        </w:tc>
      </w:tr>
      <w:tr w:rsidR="00575F9B" w:rsidRPr="00DE5167" w14:paraId="20041E48" w14:textId="77777777" w:rsidTr="00D02B27">
        <w:tc>
          <w:tcPr>
            <w:tcW w:w="1838" w:type="dxa"/>
          </w:tcPr>
          <w:p w14:paraId="43725F25" w14:textId="77777777" w:rsidR="00575F9B" w:rsidRPr="001F005D" w:rsidRDefault="00575F9B" w:rsidP="00D02B27">
            <w:pPr>
              <w:rPr>
                <w:lang w:val="es-ES"/>
              </w:rPr>
            </w:pPr>
            <w:r w:rsidRPr="001F005D">
              <w:rPr>
                <w:lang w:val="es-ES"/>
              </w:rPr>
              <w:t>Semana 7</w:t>
            </w:r>
          </w:p>
        </w:tc>
        <w:tc>
          <w:tcPr>
            <w:tcW w:w="4535" w:type="dxa"/>
          </w:tcPr>
          <w:p w14:paraId="7F98B27B" w14:textId="2BB15306" w:rsidR="00575F9B" w:rsidRPr="00DE5167" w:rsidRDefault="001F005D" w:rsidP="00D02B27">
            <w:pPr>
              <w:rPr>
                <w:lang w:val="es-ES"/>
              </w:rPr>
            </w:pPr>
            <w:r w:rsidRPr="00DE5167">
              <w:rPr>
                <w:lang w:val="es-ES"/>
              </w:rPr>
              <w:t>Fronteras fluidas</w:t>
            </w:r>
          </w:p>
        </w:tc>
      </w:tr>
      <w:tr w:rsidR="00575F9B" w:rsidRPr="00DE5167" w14:paraId="2018D7CB" w14:textId="77777777" w:rsidTr="00D02B27">
        <w:tc>
          <w:tcPr>
            <w:tcW w:w="1838" w:type="dxa"/>
          </w:tcPr>
          <w:p w14:paraId="590A84E6" w14:textId="77777777" w:rsidR="00575F9B" w:rsidRPr="001F005D" w:rsidRDefault="00575F9B" w:rsidP="00D02B27">
            <w:pPr>
              <w:rPr>
                <w:b/>
                <w:bCs/>
                <w:lang w:val="es-ES"/>
              </w:rPr>
            </w:pPr>
            <w:r w:rsidRPr="001F005D">
              <w:rPr>
                <w:b/>
                <w:bCs/>
                <w:lang w:val="es-ES"/>
              </w:rPr>
              <w:t>Semana 8</w:t>
            </w:r>
          </w:p>
        </w:tc>
        <w:tc>
          <w:tcPr>
            <w:tcW w:w="4535" w:type="dxa"/>
          </w:tcPr>
          <w:p w14:paraId="2C890886" w14:textId="38B24FEF" w:rsidR="00575F9B" w:rsidRPr="00DE5167" w:rsidRDefault="001F005D" w:rsidP="00783C2E">
            <w:pPr>
              <w:rPr>
                <w:lang w:val="es-ES"/>
              </w:rPr>
            </w:pPr>
            <w:r w:rsidRPr="00DE5167">
              <w:rPr>
                <w:b/>
                <w:bCs/>
                <w:lang w:val="es-ES"/>
              </w:rPr>
              <w:t>Semana de lectura</w:t>
            </w:r>
            <w:r w:rsidRPr="00DE5167">
              <w:rPr>
                <w:lang w:val="es-ES"/>
              </w:rPr>
              <w:t xml:space="preserve"> </w:t>
            </w:r>
          </w:p>
        </w:tc>
      </w:tr>
      <w:tr w:rsidR="00575F9B" w:rsidRPr="00DE5167" w14:paraId="10A17F54" w14:textId="77777777" w:rsidTr="00D02B27">
        <w:tc>
          <w:tcPr>
            <w:tcW w:w="1838" w:type="dxa"/>
          </w:tcPr>
          <w:p w14:paraId="741B5BC9" w14:textId="77777777" w:rsidR="00575F9B" w:rsidRPr="00DE5167" w:rsidRDefault="00575F9B" w:rsidP="00D02B27">
            <w:pPr>
              <w:rPr>
                <w:lang w:val="es-ES"/>
              </w:rPr>
            </w:pPr>
            <w:r w:rsidRPr="00DE5167">
              <w:rPr>
                <w:lang w:val="es-ES"/>
              </w:rPr>
              <w:t>Semana 9</w:t>
            </w:r>
          </w:p>
        </w:tc>
        <w:tc>
          <w:tcPr>
            <w:tcW w:w="4535" w:type="dxa"/>
          </w:tcPr>
          <w:p w14:paraId="4EBF014B" w14:textId="1870BE24" w:rsidR="00575F9B" w:rsidRPr="00DE5167" w:rsidRDefault="00575F9B" w:rsidP="00D02B27">
            <w:pPr>
              <w:rPr>
                <w:lang w:val="es-ES"/>
              </w:rPr>
            </w:pPr>
            <w:r w:rsidRPr="00DE5167">
              <w:rPr>
                <w:lang w:val="es-ES"/>
              </w:rPr>
              <w:t>Categorías identitarias</w:t>
            </w:r>
          </w:p>
        </w:tc>
      </w:tr>
      <w:tr w:rsidR="00575F9B" w:rsidRPr="00DE5167" w14:paraId="3CF3C96A" w14:textId="77777777" w:rsidTr="00D02B27">
        <w:tc>
          <w:tcPr>
            <w:tcW w:w="1838" w:type="dxa"/>
          </w:tcPr>
          <w:p w14:paraId="1E9E6E44" w14:textId="77777777" w:rsidR="00575F9B" w:rsidRPr="00DE5167" w:rsidRDefault="00575F9B" w:rsidP="00D02B27">
            <w:pPr>
              <w:rPr>
                <w:lang w:val="es-ES"/>
              </w:rPr>
            </w:pPr>
            <w:r w:rsidRPr="00DE5167">
              <w:rPr>
                <w:lang w:val="es-ES"/>
              </w:rPr>
              <w:t>Semana 10</w:t>
            </w:r>
          </w:p>
        </w:tc>
        <w:tc>
          <w:tcPr>
            <w:tcW w:w="4535" w:type="dxa"/>
          </w:tcPr>
          <w:p w14:paraId="29D72003" w14:textId="073BE044" w:rsidR="00575F9B" w:rsidRPr="00DE5167" w:rsidRDefault="00575F9B" w:rsidP="00D02B27">
            <w:pPr>
              <w:rPr>
                <w:lang w:val="es-ES"/>
              </w:rPr>
            </w:pPr>
            <w:r w:rsidRPr="00DE5167">
              <w:rPr>
                <w:lang w:val="es-ES"/>
              </w:rPr>
              <w:t>Mercados</w:t>
            </w:r>
          </w:p>
        </w:tc>
      </w:tr>
      <w:tr w:rsidR="00575F9B" w:rsidRPr="00DE5167" w14:paraId="45DF9DBA" w14:textId="77777777" w:rsidTr="00D02B27">
        <w:tc>
          <w:tcPr>
            <w:tcW w:w="1838" w:type="dxa"/>
          </w:tcPr>
          <w:p w14:paraId="6F82B56E" w14:textId="77777777" w:rsidR="00575F9B" w:rsidRPr="00DE5167" w:rsidRDefault="00575F9B" w:rsidP="00D02B27">
            <w:pPr>
              <w:rPr>
                <w:lang w:val="es-ES"/>
              </w:rPr>
            </w:pPr>
            <w:r w:rsidRPr="00DE5167">
              <w:rPr>
                <w:lang w:val="es-ES"/>
              </w:rPr>
              <w:t>Semana 11</w:t>
            </w:r>
          </w:p>
        </w:tc>
        <w:tc>
          <w:tcPr>
            <w:tcW w:w="4535" w:type="dxa"/>
          </w:tcPr>
          <w:p w14:paraId="26C099F9" w14:textId="29A01B08" w:rsidR="00575F9B" w:rsidRPr="00DE5167" w:rsidRDefault="00575F9B" w:rsidP="00D02B27">
            <w:pPr>
              <w:rPr>
                <w:lang w:val="es-ES"/>
              </w:rPr>
            </w:pPr>
            <w:r w:rsidRPr="00DE5167">
              <w:rPr>
                <w:lang w:val="es-ES"/>
              </w:rPr>
              <w:t>Creación</w:t>
            </w:r>
          </w:p>
        </w:tc>
      </w:tr>
      <w:tr w:rsidR="00575F9B" w:rsidRPr="00DE5167" w14:paraId="7CAEC85A" w14:textId="77777777" w:rsidTr="00D02B27">
        <w:tc>
          <w:tcPr>
            <w:tcW w:w="1838" w:type="dxa"/>
          </w:tcPr>
          <w:p w14:paraId="2EB2D238" w14:textId="77777777" w:rsidR="00575F9B" w:rsidRPr="00DE5167" w:rsidRDefault="00575F9B" w:rsidP="00D02B27">
            <w:pPr>
              <w:rPr>
                <w:lang w:val="es-ES"/>
              </w:rPr>
            </w:pPr>
            <w:r w:rsidRPr="00DE5167">
              <w:rPr>
                <w:lang w:val="es-ES"/>
              </w:rPr>
              <w:lastRenderedPageBreak/>
              <w:t>Semana 12</w:t>
            </w:r>
          </w:p>
        </w:tc>
        <w:tc>
          <w:tcPr>
            <w:tcW w:w="4535" w:type="dxa"/>
          </w:tcPr>
          <w:p w14:paraId="47FE2A6F" w14:textId="7E39BE72" w:rsidR="00575F9B" w:rsidRPr="00DE5167" w:rsidRDefault="00575F9B" w:rsidP="00D02B27">
            <w:pPr>
              <w:rPr>
                <w:lang w:val="es-ES"/>
              </w:rPr>
            </w:pPr>
            <w:r w:rsidRPr="00DE5167">
              <w:rPr>
                <w:lang w:val="es-ES"/>
              </w:rPr>
              <w:t>Reflejos y reflexiones</w:t>
            </w:r>
          </w:p>
        </w:tc>
      </w:tr>
      <w:tr w:rsidR="00575F9B" w:rsidRPr="00DE5167" w14:paraId="06410593" w14:textId="77777777" w:rsidTr="00D02B27">
        <w:tc>
          <w:tcPr>
            <w:tcW w:w="1838" w:type="dxa"/>
          </w:tcPr>
          <w:p w14:paraId="58491157" w14:textId="77777777" w:rsidR="00575F9B" w:rsidRPr="00DE5167" w:rsidRDefault="00575F9B" w:rsidP="00D02B27">
            <w:pPr>
              <w:rPr>
                <w:lang w:val="es-ES"/>
              </w:rPr>
            </w:pPr>
            <w:r w:rsidRPr="00DE5167">
              <w:rPr>
                <w:lang w:val="es-ES"/>
              </w:rPr>
              <w:t>Semana 13</w:t>
            </w:r>
          </w:p>
        </w:tc>
        <w:tc>
          <w:tcPr>
            <w:tcW w:w="4535" w:type="dxa"/>
          </w:tcPr>
          <w:p w14:paraId="65BFB2F3" w14:textId="09DD1EEC" w:rsidR="00575F9B" w:rsidRPr="00DE5167" w:rsidRDefault="00575F9B" w:rsidP="00D02B27">
            <w:pPr>
              <w:rPr>
                <w:lang w:val="es-ES"/>
              </w:rPr>
            </w:pPr>
            <w:r w:rsidRPr="00DE5167">
              <w:rPr>
                <w:lang w:val="es-ES"/>
              </w:rPr>
              <w:t>Conclusiones</w:t>
            </w:r>
          </w:p>
        </w:tc>
      </w:tr>
    </w:tbl>
    <w:p w14:paraId="0E6DFD7D" w14:textId="77777777" w:rsidR="00D02074" w:rsidRPr="00DE5167" w:rsidRDefault="00D02074" w:rsidP="00060E87">
      <w:pPr>
        <w:rPr>
          <w:b/>
          <w:bCs/>
          <w:lang w:val="es-ES"/>
        </w:rPr>
      </w:pPr>
    </w:p>
    <w:p w14:paraId="3C459A8F" w14:textId="7A721408" w:rsidR="00D425B1" w:rsidRDefault="00D02074" w:rsidP="00D425B1">
      <w:pPr>
        <w:rPr>
          <w:lang w:val="es-ES"/>
        </w:rPr>
      </w:pPr>
      <w:r w:rsidRPr="00DE5167">
        <w:rPr>
          <w:b/>
          <w:bCs/>
          <w:lang w:val="es-ES"/>
        </w:rPr>
        <w:t>Las Evaluaciones:</w:t>
      </w:r>
      <w:r w:rsidR="00DE5167" w:rsidRPr="00DE5167">
        <w:rPr>
          <w:b/>
          <w:bCs/>
          <w:lang w:val="es-ES"/>
        </w:rPr>
        <w:t xml:space="preserve"> </w:t>
      </w:r>
      <w:r w:rsidR="00D425B1" w:rsidRPr="00DE5167">
        <w:rPr>
          <w:lang w:val="es-ES"/>
        </w:rPr>
        <w:t>La nota final del curso se basará en</w:t>
      </w:r>
      <w:r w:rsidR="00593AA2">
        <w:rPr>
          <w:lang w:val="es-ES"/>
        </w:rPr>
        <w:t xml:space="preserve"> tareas,</w:t>
      </w:r>
      <w:r w:rsidR="00D425B1" w:rsidRPr="00DE5167">
        <w:rPr>
          <w:lang w:val="es-ES"/>
        </w:rPr>
        <w:t xml:space="preserve"> participación</w:t>
      </w:r>
      <w:r w:rsidR="00593AA2">
        <w:rPr>
          <w:lang w:val="es-ES"/>
        </w:rPr>
        <w:t xml:space="preserve"> y </w:t>
      </w:r>
      <w:r w:rsidR="00D425B1" w:rsidRPr="00DE5167">
        <w:rPr>
          <w:lang w:val="es-ES"/>
        </w:rPr>
        <w:t>proyecto de investigación</w:t>
      </w:r>
      <w:r w:rsidR="00593AA2">
        <w:rPr>
          <w:lang w:val="es-ES"/>
        </w:rPr>
        <w:t>.</w:t>
      </w:r>
    </w:p>
    <w:p w14:paraId="055E9B0E" w14:textId="77777777" w:rsidR="00593AA2" w:rsidRPr="00DE5167" w:rsidRDefault="00593AA2" w:rsidP="00593AA2">
      <w:pPr>
        <w:rPr>
          <w:rStyle w:val="rynqvb"/>
          <w:color w:val="202124"/>
          <w:lang w:val="es-ES"/>
        </w:rPr>
      </w:pPr>
    </w:p>
    <w:p w14:paraId="196F2096" w14:textId="77777777" w:rsidR="00593AA2" w:rsidRPr="00DE5167" w:rsidRDefault="00593AA2" w:rsidP="00593AA2">
      <w:pPr>
        <w:pStyle w:val="ListParagraph"/>
        <w:numPr>
          <w:ilvl w:val="0"/>
          <w:numId w:val="32"/>
        </w:numPr>
        <w:rPr>
          <w:color w:val="202124"/>
          <w:lang w:val="es-ES"/>
        </w:rPr>
      </w:pPr>
      <w:r w:rsidRPr="00DE5167">
        <w:rPr>
          <w:b/>
          <w:color w:val="000000" w:themeColor="text1"/>
          <w:lang w:val="es-ES"/>
        </w:rPr>
        <w:t>Tareas:</w:t>
      </w:r>
      <w:r w:rsidRPr="00DE5167">
        <w:rPr>
          <w:color w:val="202124"/>
          <w:lang w:val="es-ES"/>
        </w:rPr>
        <w:t xml:space="preserve"> </w:t>
      </w:r>
      <w:r>
        <w:rPr>
          <w:rStyle w:val="rynqvb"/>
          <w:lang w:val="es-ES"/>
        </w:rPr>
        <w:t xml:space="preserve">Estas tareas de escritura de “bajo riesgo” fomentan la participación de los estudiantes en las ideas del curso, ayudan a los estudiantes a mantenerse al día con las lecturas y expresar el contenido con sus propias palabras, ayudan a la profesora a ver si los estudiantes están comprendiendo (o no) el material a medida que avanza el curso y preparan a los estudiantes para las actividades en clase y el proyecto de investigación. </w:t>
      </w:r>
    </w:p>
    <w:p w14:paraId="4B169457" w14:textId="77777777" w:rsidR="00D425B1" w:rsidRPr="00DE5167" w:rsidRDefault="00D425B1" w:rsidP="00060E87">
      <w:pPr>
        <w:rPr>
          <w:b/>
          <w:bCs/>
          <w:lang w:val="es-ES"/>
        </w:rPr>
      </w:pPr>
    </w:p>
    <w:p w14:paraId="3A7E47BC" w14:textId="2A3AF985" w:rsidR="00FB6709" w:rsidRPr="00DE5167" w:rsidRDefault="00E7409C" w:rsidP="00665CBB">
      <w:pPr>
        <w:pStyle w:val="ListParagraph"/>
        <w:numPr>
          <w:ilvl w:val="0"/>
          <w:numId w:val="32"/>
        </w:numPr>
        <w:rPr>
          <w:bCs/>
          <w:color w:val="000000" w:themeColor="text1"/>
        </w:rPr>
      </w:pPr>
      <w:r w:rsidRPr="00DE5167">
        <w:rPr>
          <w:b/>
          <w:bCs/>
          <w:lang w:val="es-ES"/>
        </w:rPr>
        <w:t>P</w:t>
      </w:r>
      <w:r w:rsidR="00D02074" w:rsidRPr="00DE5167">
        <w:rPr>
          <w:b/>
          <w:bCs/>
          <w:lang w:val="es-ES"/>
        </w:rPr>
        <w:t xml:space="preserve">articipación. </w:t>
      </w:r>
      <w:r w:rsidR="007F5393" w:rsidRPr="00DE5167">
        <w:rPr>
          <w:lang w:val="es-ES"/>
        </w:rPr>
        <w:t>La participación es importante porque el aprendizaje no es solo entre el</w:t>
      </w:r>
      <w:r w:rsidR="00D02074" w:rsidRPr="00DE5167">
        <w:rPr>
          <w:lang w:val="es-ES"/>
        </w:rPr>
        <w:t>/la</w:t>
      </w:r>
      <w:r w:rsidR="007F5393" w:rsidRPr="00DE5167">
        <w:rPr>
          <w:lang w:val="es-ES"/>
        </w:rPr>
        <w:t xml:space="preserve"> estudiante y el material, sino que es parte de toda una experiencia: el</w:t>
      </w:r>
      <w:r w:rsidR="008718E8" w:rsidRPr="00DE5167">
        <w:rPr>
          <w:lang w:val="es-ES"/>
        </w:rPr>
        <w:t>/la</w:t>
      </w:r>
      <w:r w:rsidR="007F5393" w:rsidRPr="00DE5167">
        <w:rPr>
          <w:lang w:val="es-ES"/>
        </w:rPr>
        <w:t xml:space="preserve"> estudiante, l</w:t>
      </w:r>
      <w:r w:rsidR="00203863" w:rsidRPr="00DE5167">
        <w:rPr>
          <w:lang w:val="es-ES"/>
        </w:rPr>
        <w:t>o</w:t>
      </w:r>
      <w:r w:rsidR="007F5393" w:rsidRPr="00DE5167">
        <w:rPr>
          <w:lang w:val="es-ES"/>
        </w:rPr>
        <w:t>s compañer</w:t>
      </w:r>
      <w:r w:rsidR="00203863" w:rsidRPr="00DE5167">
        <w:rPr>
          <w:lang w:val="es-ES"/>
        </w:rPr>
        <w:t>o</w:t>
      </w:r>
      <w:r w:rsidR="007F5393" w:rsidRPr="00DE5167">
        <w:rPr>
          <w:lang w:val="es-ES"/>
        </w:rPr>
        <w:t>s</w:t>
      </w:r>
      <w:r w:rsidR="008718E8" w:rsidRPr="00DE5167">
        <w:rPr>
          <w:lang w:val="es-ES"/>
        </w:rPr>
        <w:t xml:space="preserve"> de clase</w:t>
      </w:r>
      <w:r w:rsidR="007F5393" w:rsidRPr="00DE5167">
        <w:rPr>
          <w:lang w:val="es-ES"/>
        </w:rPr>
        <w:t xml:space="preserve"> y el</w:t>
      </w:r>
      <w:r w:rsidR="008718E8" w:rsidRPr="00DE5167">
        <w:rPr>
          <w:lang w:val="es-ES"/>
        </w:rPr>
        <w:t>/la</w:t>
      </w:r>
      <w:r w:rsidR="007F5393" w:rsidRPr="00DE5167">
        <w:rPr>
          <w:lang w:val="es-ES"/>
        </w:rPr>
        <w:t xml:space="preserve"> profesor</w:t>
      </w:r>
      <w:r w:rsidR="008718E8" w:rsidRPr="00DE5167">
        <w:rPr>
          <w:lang w:val="es-ES"/>
        </w:rPr>
        <w:t>(a)</w:t>
      </w:r>
      <w:r w:rsidR="007F5393" w:rsidRPr="00DE5167">
        <w:rPr>
          <w:lang w:val="es-ES"/>
        </w:rPr>
        <w:t>. Cuando l</w:t>
      </w:r>
      <w:r w:rsidR="00203863" w:rsidRPr="00DE5167">
        <w:rPr>
          <w:lang w:val="es-ES"/>
        </w:rPr>
        <w:t>o</w:t>
      </w:r>
      <w:r w:rsidR="007F5393" w:rsidRPr="00DE5167">
        <w:rPr>
          <w:lang w:val="es-ES"/>
        </w:rPr>
        <w:t>s estudiantes participan, no solo practican e interiorizan el material, también aprenden de los demás.</w:t>
      </w:r>
      <w:r w:rsidR="00B65DEC" w:rsidRPr="00DE5167">
        <w:rPr>
          <w:lang w:val="es-ES"/>
        </w:rPr>
        <w:t xml:space="preserve"> Cada clase es única y cada experiencia es diferente.</w:t>
      </w:r>
      <w:r w:rsidR="007533D2" w:rsidRPr="00DE5167">
        <w:rPr>
          <w:lang w:val="es-ES"/>
        </w:rPr>
        <w:t xml:space="preserve"> </w:t>
      </w:r>
      <w:r w:rsidR="00FB45B7" w:rsidRPr="00DE5167">
        <w:rPr>
          <w:lang w:val="es-ES"/>
        </w:rPr>
        <w:t xml:space="preserve">Habrá varias evaluaciones de participación en el curso: evaluaciones </w:t>
      </w:r>
      <w:r w:rsidR="00E1328B" w:rsidRPr="00DE5167">
        <w:rPr>
          <w:lang w:val="es-ES"/>
        </w:rPr>
        <w:t>por la profesora</w:t>
      </w:r>
      <w:r w:rsidR="00FB45B7" w:rsidRPr="00DE5167">
        <w:rPr>
          <w:lang w:val="es-ES"/>
        </w:rPr>
        <w:t xml:space="preserve">; autoevaluaciones; y evaluaciones </w:t>
      </w:r>
      <w:r w:rsidR="00CC4B4F" w:rsidRPr="00DE5167">
        <w:rPr>
          <w:lang w:val="es-ES"/>
        </w:rPr>
        <w:t>por pares</w:t>
      </w:r>
      <w:r w:rsidR="00FB45B7" w:rsidRPr="00DE5167">
        <w:rPr>
          <w:lang w:val="es-ES"/>
        </w:rPr>
        <w:t xml:space="preserve">. </w:t>
      </w:r>
    </w:p>
    <w:p w14:paraId="5B0C9856" w14:textId="77777777" w:rsidR="00DE5167" w:rsidRPr="00DE5167" w:rsidRDefault="00DE5167" w:rsidP="00DE5167">
      <w:pPr>
        <w:pStyle w:val="ListParagraph"/>
        <w:rPr>
          <w:bCs/>
          <w:color w:val="000000" w:themeColor="text1"/>
        </w:rPr>
      </w:pPr>
    </w:p>
    <w:p w14:paraId="0F3BC805" w14:textId="72D245FC" w:rsidR="00D02074" w:rsidRPr="001F005D" w:rsidRDefault="00D02074" w:rsidP="00D425B1">
      <w:pPr>
        <w:pStyle w:val="ListParagraph"/>
        <w:numPr>
          <w:ilvl w:val="0"/>
          <w:numId w:val="32"/>
        </w:numPr>
        <w:rPr>
          <w:rStyle w:val="rynqvb"/>
          <w:color w:val="000000" w:themeColor="text1"/>
          <w:lang w:val="es-ES"/>
        </w:rPr>
      </w:pPr>
      <w:r w:rsidRPr="001F005D">
        <w:rPr>
          <w:b/>
          <w:color w:val="000000" w:themeColor="text1"/>
        </w:rPr>
        <w:t xml:space="preserve">Proyecto de </w:t>
      </w:r>
      <w:r w:rsidRPr="001F005D">
        <w:rPr>
          <w:b/>
          <w:color w:val="000000" w:themeColor="text1"/>
          <w:lang w:val="es-ES"/>
        </w:rPr>
        <w:t>investigación.</w:t>
      </w:r>
      <w:r w:rsidR="00D425B1" w:rsidRPr="001F005D">
        <w:rPr>
          <w:bCs/>
          <w:color w:val="000000" w:themeColor="text1"/>
        </w:rPr>
        <w:t xml:space="preserve"> </w:t>
      </w:r>
      <w:r w:rsidR="00D425B1" w:rsidRPr="001F005D">
        <w:rPr>
          <w:color w:val="000000" w:themeColor="text1"/>
          <w:lang w:val="es-ES"/>
        </w:rPr>
        <w:t>Identifi</w:t>
      </w:r>
      <w:r w:rsidR="00D425B1" w:rsidRPr="001F005D">
        <w:rPr>
          <w:color w:val="000000" w:themeColor="text1"/>
          <w:lang w:val="es-ES"/>
        </w:rPr>
        <w:t>car</w:t>
      </w:r>
      <w:r w:rsidR="00D425B1" w:rsidRPr="001F005D">
        <w:rPr>
          <w:color w:val="000000" w:themeColor="text1"/>
          <w:lang w:val="es-ES"/>
        </w:rPr>
        <w:t xml:space="preserve"> y desarroll</w:t>
      </w:r>
      <w:r w:rsidR="00D425B1" w:rsidRPr="001F005D">
        <w:rPr>
          <w:color w:val="000000" w:themeColor="text1"/>
          <w:lang w:val="es-ES"/>
        </w:rPr>
        <w:t>ar</w:t>
      </w:r>
      <w:r w:rsidR="00D425B1" w:rsidRPr="001F005D">
        <w:rPr>
          <w:color w:val="000000" w:themeColor="text1"/>
          <w:lang w:val="es-ES"/>
        </w:rPr>
        <w:t xml:space="preserve"> un tema de interés relacionado con el curso. Reunirse con la profesora - cada proyecto de investigación requiere tutoría. Los mentores comparten conocimientos y habilidades, supervisan el trabajo y ayudan a los estudiantes a establecer contactos y conexiones.</w:t>
      </w:r>
      <w:r w:rsidR="00D425B1" w:rsidRPr="001F005D">
        <w:rPr>
          <w:color w:val="000000" w:themeColor="text1"/>
          <w:lang w:val="es-ES"/>
        </w:rPr>
        <w:t xml:space="preserve"> </w:t>
      </w:r>
      <w:r w:rsidR="00D425B1" w:rsidRPr="001F005D">
        <w:rPr>
          <w:color w:val="000000" w:themeColor="text1"/>
          <w:lang w:val="es-ES"/>
        </w:rPr>
        <w:t>Reali</w:t>
      </w:r>
      <w:r w:rsidR="00D425B1" w:rsidRPr="001F005D">
        <w:rPr>
          <w:color w:val="000000" w:themeColor="text1"/>
          <w:lang w:val="es-ES"/>
        </w:rPr>
        <w:t>zar</w:t>
      </w:r>
      <w:r w:rsidR="00D425B1" w:rsidRPr="001F005D">
        <w:rPr>
          <w:color w:val="000000" w:themeColor="text1"/>
          <w:lang w:val="es-ES"/>
        </w:rPr>
        <w:t xml:space="preserve"> una búsqueda preliminar de información. ¿Cuáles son las fuentes básicas de información para saber más sobre el tema (referencias)? ¿Cuáles son las fuentes primarias? ¿Cuáles son las fuentes secundarias? Reunirse con uno de los bibliotecarios - cada proyecto de investigación requiere apoyo. Los bibliotecarios pueden describir recursos específicos de la disciplina, por </w:t>
      </w:r>
      <w:r w:rsidR="00D425B1" w:rsidRPr="001F005D">
        <w:rPr>
          <w:color w:val="000000" w:themeColor="text1"/>
          <w:lang w:val="es-ES"/>
        </w:rPr>
        <w:t>ejemplo,</w:t>
      </w:r>
      <w:r w:rsidR="00D425B1" w:rsidRPr="001F005D">
        <w:rPr>
          <w:color w:val="000000" w:themeColor="text1"/>
          <w:lang w:val="es-ES"/>
        </w:rPr>
        <w:t xml:space="preserve"> bases de datos, catálogos de libros y medios, portales de materias y enciclopedias en línea que guiarán a los estudiantes hacia recursos de alta calidad.</w:t>
      </w:r>
      <w:r w:rsidR="00D425B1" w:rsidRPr="001F005D">
        <w:rPr>
          <w:color w:val="000000" w:themeColor="text1"/>
          <w:lang w:val="es-ES"/>
        </w:rPr>
        <w:t xml:space="preserve"> </w:t>
      </w:r>
      <w:r w:rsidR="00D425B1" w:rsidRPr="001F005D">
        <w:rPr>
          <w:color w:val="000000" w:themeColor="text1"/>
          <w:lang w:val="es-ES"/>
        </w:rPr>
        <w:t>Ubi</w:t>
      </w:r>
      <w:r w:rsidR="00D425B1" w:rsidRPr="001F005D">
        <w:rPr>
          <w:color w:val="000000" w:themeColor="text1"/>
          <w:lang w:val="es-ES"/>
        </w:rPr>
        <w:t>car</w:t>
      </w:r>
      <w:r w:rsidR="00D425B1" w:rsidRPr="001F005D">
        <w:rPr>
          <w:color w:val="000000" w:themeColor="text1"/>
          <w:lang w:val="es-ES"/>
        </w:rPr>
        <w:t xml:space="preserve"> los materiales. Crear una bibliografía (MLA).</w:t>
      </w:r>
      <w:r w:rsidR="00D425B1" w:rsidRPr="001F005D">
        <w:rPr>
          <w:color w:val="000000" w:themeColor="text1"/>
          <w:lang w:val="es-ES"/>
        </w:rPr>
        <w:t xml:space="preserve"> </w:t>
      </w:r>
      <w:r w:rsidR="00D425B1" w:rsidRPr="001F005D">
        <w:rPr>
          <w:rStyle w:val="rynqvb"/>
          <w:color w:val="000000" w:themeColor="text1"/>
          <w:lang w:val="es-ES"/>
        </w:rPr>
        <w:t>Cre</w:t>
      </w:r>
      <w:r w:rsidR="00D425B1" w:rsidRPr="001F005D">
        <w:rPr>
          <w:rStyle w:val="rynqvb"/>
          <w:color w:val="000000" w:themeColor="text1"/>
          <w:lang w:val="es-ES"/>
        </w:rPr>
        <w:t>ar</w:t>
      </w:r>
      <w:r w:rsidR="00D425B1" w:rsidRPr="001F005D">
        <w:rPr>
          <w:rStyle w:val="rynqvb"/>
          <w:color w:val="000000" w:themeColor="text1"/>
          <w:lang w:val="es-ES"/>
        </w:rPr>
        <w:t xml:space="preserve"> </w:t>
      </w:r>
      <w:r w:rsidR="00D425B1" w:rsidRPr="001F005D">
        <w:rPr>
          <w:rStyle w:val="rynqvb"/>
          <w:color w:val="000000" w:themeColor="text1"/>
          <w:lang w:val="es-ES"/>
        </w:rPr>
        <w:t>un</w:t>
      </w:r>
      <w:r w:rsidR="00D425B1" w:rsidRPr="001F005D">
        <w:rPr>
          <w:rStyle w:val="rynqvb"/>
          <w:color w:val="000000" w:themeColor="text1"/>
          <w:lang w:val="es-ES"/>
        </w:rPr>
        <w:t xml:space="preserve"> resultado de investigación único</w:t>
      </w:r>
      <w:r w:rsidR="00D425B1" w:rsidRPr="001F005D">
        <w:rPr>
          <w:rStyle w:val="rynqvb"/>
          <w:color w:val="000000" w:themeColor="text1"/>
          <w:lang w:val="es-ES"/>
        </w:rPr>
        <w:t>.</w:t>
      </w:r>
    </w:p>
    <w:p w14:paraId="49D7BC95" w14:textId="77777777" w:rsidR="00D425B1" w:rsidRPr="00DE5167" w:rsidRDefault="00D425B1" w:rsidP="00D425B1">
      <w:pPr>
        <w:rPr>
          <w:b/>
          <w:bCs/>
          <w:lang w:val="es-ES"/>
        </w:rPr>
      </w:pPr>
    </w:p>
    <w:p w14:paraId="20DC963F" w14:textId="3FE83220" w:rsidR="00D425B1" w:rsidRPr="00DE5167" w:rsidRDefault="00D425B1" w:rsidP="00D425B1">
      <w:pPr>
        <w:rPr>
          <w:lang w:val="es-ES"/>
        </w:rPr>
      </w:pPr>
      <w:r w:rsidRPr="00DE5167">
        <w:rPr>
          <w:b/>
          <w:bCs/>
          <w:lang w:val="es-ES"/>
        </w:rPr>
        <w:t>Las Habilidades:</w:t>
      </w:r>
      <w:r w:rsidRPr="00DE5167">
        <w:rPr>
          <w:lang w:val="es-ES"/>
        </w:rPr>
        <w:t xml:space="preserve"> Estas son las habilidades que desarrolla cada tipo de evaluación.</w:t>
      </w:r>
    </w:p>
    <w:p w14:paraId="497CAC1A" w14:textId="77777777" w:rsidR="00D425B1" w:rsidRDefault="00D425B1" w:rsidP="00D425B1">
      <w:pPr>
        <w:rPr>
          <w:lang w:val="es-ES"/>
        </w:rPr>
      </w:pPr>
    </w:p>
    <w:p w14:paraId="00CE6842" w14:textId="6FF5C473" w:rsidR="00593AA2" w:rsidRPr="00593AA2" w:rsidRDefault="00593AA2" w:rsidP="00D425B1">
      <w:pPr>
        <w:pStyle w:val="ListParagraph"/>
        <w:numPr>
          <w:ilvl w:val="0"/>
          <w:numId w:val="32"/>
        </w:numPr>
        <w:rPr>
          <w:lang w:val="es-ES"/>
        </w:rPr>
      </w:pPr>
      <w:r w:rsidRPr="00DE5167">
        <w:rPr>
          <w:b/>
          <w:bCs/>
          <w:lang w:val="es-ES"/>
        </w:rPr>
        <w:t>Tareas:</w:t>
      </w:r>
      <w:r w:rsidRPr="00DE5167">
        <w:rPr>
          <w:lang w:val="es-ES"/>
        </w:rPr>
        <w:t xml:space="preserve"> contacto lingüístico y cultural; observación y compresión; análisis y escritura. </w:t>
      </w:r>
    </w:p>
    <w:p w14:paraId="5B98F513" w14:textId="77777777" w:rsidR="00D425B1" w:rsidRPr="00DE5167" w:rsidRDefault="00D425B1" w:rsidP="00D425B1">
      <w:pPr>
        <w:pStyle w:val="ListParagraph"/>
        <w:numPr>
          <w:ilvl w:val="0"/>
          <w:numId w:val="32"/>
        </w:numPr>
        <w:rPr>
          <w:lang w:val="es-ES"/>
        </w:rPr>
      </w:pPr>
      <w:r w:rsidRPr="00DE5167">
        <w:rPr>
          <w:b/>
          <w:bCs/>
          <w:lang w:val="es-ES"/>
        </w:rPr>
        <w:t>Participación:</w:t>
      </w:r>
      <w:r w:rsidRPr="00DE5167">
        <w:rPr>
          <w:lang w:val="es-ES"/>
        </w:rPr>
        <w:t xml:space="preserve"> lectura; discusión (producción oral y comprensión auditiva).</w:t>
      </w:r>
    </w:p>
    <w:p w14:paraId="772EDB1E" w14:textId="772AC8DE" w:rsidR="00D425B1" w:rsidRPr="00DE5167" w:rsidRDefault="00D425B1" w:rsidP="00D425B1">
      <w:pPr>
        <w:pStyle w:val="ListParagraph"/>
        <w:numPr>
          <w:ilvl w:val="0"/>
          <w:numId w:val="32"/>
        </w:numPr>
        <w:rPr>
          <w:lang w:val="es-ES"/>
        </w:rPr>
      </w:pPr>
      <w:r w:rsidRPr="00DE5167">
        <w:rPr>
          <w:b/>
          <w:bCs/>
          <w:lang w:val="es-ES"/>
        </w:rPr>
        <w:t>Proyecto:</w:t>
      </w:r>
      <w:r w:rsidRPr="00DE5167">
        <w:rPr>
          <w:lang w:val="es-ES"/>
        </w:rPr>
        <w:t xml:space="preserve"> investigación</w:t>
      </w:r>
      <w:r w:rsidRPr="00DE5167">
        <w:rPr>
          <w:b/>
          <w:bCs/>
          <w:lang w:val="es-ES"/>
        </w:rPr>
        <w:t xml:space="preserve">, </w:t>
      </w:r>
      <w:r w:rsidRPr="00DE5167">
        <w:rPr>
          <w:lang w:val="es-ES"/>
        </w:rPr>
        <w:t>lectura, escritura, presentación</w:t>
      </w:r>
      <w:r w:rsidRPr="00DE5167">
        <w:rPr>
          <w:lang w:val="es-ES"/>
        </w:rPr>
        <w:t>.</w:t>
      </w:r>
    </w:p>
    <w:p w14:paraId="3DB368C8" w14:textId="77777777" w:rsidR="00D02074" w:rsidRPr="00DE5167" w:rsidRDefault="00D02074" w:rsidP="00DE5167">
      <w:pPr>
        <w:ind w:left="-142"/>
        <w:rPr>
          <w:b/>
          <w:bCs/>
          <w:color w:val="000000" w:themeColor="text1"/>
          <w:shd w:val="clear" w:color="auto" w:fill="FFFFFF"/>
        </w:rPr>
      </w:pPr>
    </w:p>
    <w:p w14:paraId="61501ACC" w14:textId="151277FC" w:rsidR="006213E4" w:rsidRPr="001F005D" w:rsidRDefault="00DE5167" w:rsidP="001F005D">
      <w:pPr>
        <w:ind w:left="-142"/>
        <w:rPr>
          <w:lang w:val="es-ES"/>
        </w:rPr>
      </w:pPr>
      <w:r w:rsidRPr="00DE5167">
        <w:rPr>
          <w:rStyle w:val="rynqvb"/>
          <w:b/>
          <w:bCs/>
          <w:lang w:val="es-ES"/>
        </w:rPr>
        <w:t>Diversidad e inclusión</w:t>
      </w:r>
      <w:r w:rsidRPr="00DE5167">
        <w:rPr>
          <w:rStyle w:val="rynqvb"/>
          <w:b/>
          <w:bCs/>
          <w:lang w:val="es-ES"/>
        </w:rPr>
        <w:t>:</w:t>
      </w:r>
      <w:r w:rsidRPr="00DE5167">
        <w:rPr>
          <w:rStyle w:val="rynqvb"/>
          <w:lang w:val="es-ES"/>
        </w:rPr>
        <w:t xml:space="preserve"> Esta clase valora y celebra la diversidad en todas sus formas.</w:t>
      </w:r>
      <w:r w:rsidRPr="00DE5167">
        <w:rPr>
          <w:rStyle w:val="hwtze"/>
          <w:lang w:val="es-ES"/>
        </w:rPr>
        <w:t xml:space="preserve"> </w:t>
      </w:r>
      <w:r w:rsidRPr="00DE5167">
        <w:rPr>
          <w:rStyle w:val="rynqvb"/>
          <w:lang w:val="es-ES"/>
        </w:rPr>
        <w:t>Un salón de clases inclusivo es un espacio donde todos se sienten bienvenidos y apoyados académicamente, independientemente de su identidad, preferencias de aprendizaje o educación.</w:t>
      </w:r>
      <w:r w:rsidRPr="00DE5167">
        <w:rPr>
          <w:rStyle w:val="hwtze"/>
          <w:lang w:val="es-ES"/>
        </w:rPr>
        <w:t xml:space="preserve"> </w:t>
      </w:r>
      <w:r w:rsidRPr="00DE5167">
        <w:rPr>
          <w:rStyle w:val="rynqvb"/>
          <w:lang w:val="es-ES"/>
        </w:rPr>
        <w:t xml:space="preserve">Se espera que </w:t>
      </w:r>
      <w:r w:rsidR="001F005D">
        <w:rPr>
          <w:rStyle w:val="rynqvb"/>
          <w:lang w:val="es-ES"/>
        </w:rPr>
        <w:t>la</w:t>
      </w:r>
      <w:r w:rsidRPr="00DE5167">
        <w:rPr>
          <w:rStyle w:val="rynqvb"/>
          <w:lang w:val="es-ES"/>
        </w:rPr>
        <w:t xml:space="preserve"> profesor y los estudiantes trabajen juntos por consideración, respeto y excelencia académica;</w:t>
      </w:r>
      <w:r w:rsidRPr="00DE5167">
        <w:rPr>
          <w:rStyle w:val="hwtze"/>
          <w:lang w:val="es-ES"/>
        </w:rPr>
        <w:t xml:space="preserve"> </w:t>
      </w:r>
      <w:r w:rsidRPr="00DE5167">
        <w:rPr>
          <w:rStyle w:val="rynqvb"/>
          <w:lang w:val="es-ES"/>
        </w:rPr>
        <w:t>los éxitos de todos serán celebrados.</w:t>
      </w:r>
      <w:r w:rsidRPr="00DE5167">
        <w:rPr>
          <w:rStyle w:val="hwtze"/>
          <w:lang w:val="es-ES"/>
        </w:rPr>
        <w:t xml:space="preserve"> </w:t>
      </w:r>
      <w:r w:rsidRPr="00DE5167">
        <w:rPr>
          <w:rStyle w:val="rynqvb"/>
          <w:lang w:val="es-ES"/>
        </w:rPr>
        <w:t>Los modos colaborativos de aprendizaje que valoran la experiencia del estudiante están en el centro de este curso.</w:t>
      </w:r>
      <w:r w:rsidRPr="00DE5167">
        <w:rPr>
          <w:rStyle w:val="rynqvb"/>
          <w:lang w:val="es-ES"/>
        </w:rPr>
        <w:t xml:space="preserve"> </w:t>
      </w:r>
      <w:proofErr w:type="spellStart"/>
      <w:r w:rsidR="00FB6709" w:rsidRPr="00DE5167">
        <w:rPr>
          <w:bCs/>
          <w:i/>
          <w:iCs/>
          <w:color w:val="000000" w:themeColor="text1"/>
        </w:rPr>
        <w:t>Adap</w:t>
      </w:r>
      <w:r w:rsidRPr="00DE5167">
        <w:rPr>
          <w:bCs/>
          <w:i/>
          <w:iCs/>
          <w:color w:val="000000" w:themeColor="text1"/>
        </w:rPr>
        <w:t>tado</w:t>
      </w:r>
      <w:proofErr w:type="spellEnd"/>
      <w:r w:rsidRPr="00DE5167">
        <w:rPr>
          <w:bCs/>
          <w:i/>
          <w:iCs/>
          <w:color w:val="000000" w:themeColor="text1"/>
        </w:rPr>
        <w:t xml:space="preserve"> de</w:t>
      </w:r>
      <w:r w:rsidR="00FB6709" w:rsidRPr="00DE5167">
        <w:rPr>
          <w:bCs/>
          <w:i/>
          <w:iCs/>
          <w:color w:val="000000" w:themeColor="text1"/>
        </w:rPr>
        <w:t xml:space="preserve">: </w:t>
      </w:r>
      <w:r w:rsidR="009E1822" w:rsidRPr="00DE5167">
        <w:fldChar w:fldCharType="begin"/>
      </w:r>
      <w:r w:rsidR="009E1822" w:rsidRPr="00DE5167">
        <w:instrText>HYPERLINK "https://poorvucenter.yale.edu/ClassClimates"</w:instrText>
      </w:r>
      <w:r w:rsidR="009E1822" w:rsidRPr="00DE5167">
        <w:fldChar w:fldCharType="separate"/>
      </w:r>
      <w:r w:rsidR="00FB6709" w:rsidRPr="00DE5167">
        <w:rPr>
          <w:rStyle w:val="Hyperlink"/>
          <w:i/>
          <w:iCs/>
          <w:color w:val="000000" w:themeColor="text1"/>
        </w:rPr>
        <w:t>https://poorvuce</w:t>
      </w:r>
      <w:r w:rsidR="00FB6709" w:rsidRPr="00DE5167">
        <w:rPr>
          <w:rStyle w:val="Hyperlink"/>
          <w:i/>
          <w:iCs/>
          <w:color w:val="000000" w:themeColor="text1"/>
        </w:rPr>
        <w:t>n</w:t>
      </w:r>
      <w:r w:rsidR="00FB6709" w:rsidRPr="00DE5167">
        <w:rPr>
          <w:rStyle w:val="Hyperlink"/>
          <w:i/>
          <w:iCs/>
          <w:color w:val="000000" w:themeColor="text1"/>
        </w:rPr>
        <w:t>ter.yale.edu/ClassClimates</w:t>
      </w:r>
      <w:r w:rsidR="009E1822" w:rsidRPr="00DE5167">
        <w:rPr>
          <w:rStyle w:val="Hyperlink"/>
          <w:i/>
          <w:iCs/>
          <w:color w:val="000000" w:themeColor="text1"/>
        </w:rPr>
        <w:fldChar w:fldCharType="end"/>
      </w:r>
      <w:r w:rsidR="00FB6709" w:rsidRPr="00DE5167">
        <w:rPr>
          <w:bCs/>
          <w:i/>
          <w:iCs/>
          <w:color w:val="000000" w:themeColor="text1"/>
        </w:rPr>
        <w:t>.</w:t>
      </w:r>
    </w:p>
    <w:sectPr w:rsidR="006213E4" w:rsidRPr="001F005D" w:rsidSect="00900D79">
      <w:headerReference w:type="first" r:id="rId1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EB2C8" w14:textId="77777777" w:rsidR="00575714" w:rsidRDefault="00575714" w:rsidP="00554DF0">
      <w:r>
        <w:separator/>
      </w:r>
    </w:p>
  </w:endnote>
  <w:endnote w:type="continuationSeparator" w:id="0">
    <w:p w14:paraId="01467F46" w14:textId="77777777" w:rsidR="00575714" w:rsidRDefault="00575714" w:rsidP="00554DF0">
      <w:r>
        <w:continuationSeparator/>
      </w:r>
    </w:p>
  </w:endnote>
  <w:endnote w:type="continuationNotice" w:id="1">
    <w:p w14:paraId="30B63E82" w14:textId="77777777" w:rsidR="00575714" w:rsidRDefault="005757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532F5" w14:textId="77777777" w:rsidR="00575714" w:rsidRDefault="00575714" w:rsidP="00554DF0">
      <w:r>
        <w:separator/>
      </w:r>
    </w:p>
  </w:footnote>
  <w:footnote w:type="continuationSeparator" w:id="0">
    <w:p w14:paraId="2F2B6E1D" w14:textId="77777777" w:rsidR="00575714" w:rsidRDefault="00575714" w:rsidP="00554DF0">
      <w:r>
        <w:continuationSeparator/>
      </w:r>
    </w:p>
  </w:footnote>
  <w:footnote w:type="continuationNotice" w:id="1">
    <w:p w14:paraId="26471CE1" w14:textId="77777777" w:rsidR="00575714" w:rsidRDefault="005757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83FAD" w14:textId="0A11313C" w:rsidR="00316E12" w:rsidRDefault="00900D79">
    <w:pPr>
      <w:pStyle w:val="Header"/>
    </w:pPr>
    <w:r>
      <w:rPr>
        <w:rFonts w:ascii="Arial" w:hAnsi="Arial" w:cs="Arial"/>
        <w:noProof/>
        <w:sz w:val="28"/>
        <w:szCs w:val="28"/>
        <w:lang w:eastAsia="en-CA"/>
      </w:rPr>
      <w:drawing>
        <wp:inline distT="0" distB="0" distL="0" distR="0" wp14:anchorId="509A7BB9" wp14:editId="5189597F">
          <wp:extent cx="5671185" cy="998855"/>
          <wp:effectExtent l="0" t="0" r="5715" b="4445"/>
          <wp:docPr id="1" name="Picture 1"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H_Stacked_PurpleGrey.png"/>
                  <pic:cNvPicPr/>
                </pic:nvPicPr>
                <pic:blipFill>
                  <a:blip r:embed="rId1"/>
                  <a:stretch>
                    <a:fillRect/>
                  </a:stretch>
                </pic:blipFill>
                <pic:spPr>
                  <a:xfrm>
                    <a:off x="0" y="0"/>
                    <a:ext cx="5671185" cy="9988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2004"/>
    <w:multiLevelType w:val="hybridMultilevel"/>
    <w:tmpl w:val="050CE86E"/>
    <w:lvl w:ilvl="0" w:tplc="697073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E373B"/>
    <w:multiLevelType w:val="hybridMultilevel"/>
    <w:tmpl w:val="18980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70910"/>
    <w:multiLevelType w:val="hybridMultilevel"/>
    <w:tmpl w:val="8CE4A046"/>
    <w:lvl w:ilvl="0" w:tplc="D3A88F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419FD"/>
    <w:multiLevelType w:val="multilevel"/>
    <w:tmpl w:val="8E44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6B4A24"/>
    <w:multiLevelType w:val="hybridMultilevel"/>
    <w:tmpl w:val="FC5AA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9795E"/>
    <w:multiLevelType w:val="multilevel"/>
    <w:tmpl w:val="CFF6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5611E1"/>
    <w:multiLevelType w:val="hybridMultilevel"/>
    <w:tmpl w:val="29040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C151BA"/>
    <w:multiLevelType w:val="hybridMultilevel"/>
    <w:tmpl w:val="038C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42284C"/>
    <w:multiLevelType w:val="hybridMultilevel"/>
    <w:tmpl w:val="8EEA1A7E"/>
    <w:lvl w:ilvl="0" w:tplc="2EB41C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9D7630"/>
    <w:multiLevelType w:val="hybridMultilevel"/>
    <w:tmpl w:val="B59EFEF0"/>
    <w:lvl w:ilvl="0" w:tplc="1B4C78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79518A"/>
    <w:multiLevelType w:val="hybridMultilevel"/>
    <w:tmpl w:val="BCF0FAD8"/>
    <w:lvl w:ilvl="0" w:tplc="B694D8C2">
      <w:start w:val="1"/>
      <w:numFmt w:val="decimal"/>
      <w:lvlText w:val="%1."/>
      <w:lvlJc w:val="left"/>
      <w:pPr>
        <w:ind w:left="720" w:hanging="360"/>
      </w:pPr>
      <w:rPr>
        <w:rFonts w:ascii="Times" w:hAnsi="Times"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1504B"/>
    <w:multiLevelType w:val="hybridMultilevel"/>
    <w:tmpl w:val="78B2B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487716"/>
    <w:multiLevelType w:val="hybridMultilevel"/>
    <w:tmpl w:val="EE90C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7359D4"/>
    <w:multiLevelType w:val="hybridMultilevel"/>
    <w:tmpl w:val="D8F84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D714F9"/>
    <w:multiLevelType w:val="hybridMultilevel"/>
    <w:tmpl w:val="5C720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DE3971"/>
    <w:multiLevelType w:val="hybridMultilevel"/>
    <w:tmpl w:val="5D76D0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F0E2A49"/>
    <w:multiLevelType w:val="hybridMultilevel"/>
    <w:tmpl w:val="A6F6B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0454EE7"/>
    <w:multiLevelType w:val="multilevel"/>
    <w:tmpl w:val="5DDC39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41171B9"/>
    <w:multiLevelType w:val="hybridMultilevel"/>
    <w:tmpl w:val="2C727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664901"/>
    <w:multiLevelType w:val="hybridMultilevel"/>
    <w:tmpl w:val="C56A15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D7826"/>
    <w:multiLevelType w:val="hybridMultilevel"/>
    <w:tmpl w:val="11A8C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C22918"/>
    <w:multiLevelType w:val="hybridMultilevel"/>
    <w:tmpl w:val="763421B4"/>
    <w:lvl w:ilvl="0" w:tplc="4C1C5AC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E953CB"/>
    <w:multiLevelType w:val="hybridMultilevel"/>
    <w:tmpl w:val="9FE46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7308BC"/>
    <w:multiLevelType w:val="multilevel"/>
    <w:tmpl w:val="94C82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73DEB"/>
    <w:multiLevelType w:val="hybridMultilevel"/>
    <w:tmpl w:val="564C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A32811"/>
    <w:multiLevelType w:val="hybridMultilevel"/>
    <w:tmpl w:val="4D202E3E"/>
    <w:lvl w:ilvl="0" w:tplc="5542429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2151DC4"/>
    <w:multiLevelType w:val="multilevel"/>
    <w:tmpl w:val="61C65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4108D3"/>
    <w:multiLevelType w:val="hybridMultilevel"/>
    <w:tmpl w:val="914CA150"/>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223B72"/>
    <w:multiLevelType w:val="hybridMultilevel"/>
    <w:tmpl w:val="8068B86E"/>
    <w:lvl w:ilvl="0" w:tplc="B03EA7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962D73"/>
    <w:multiLevelType w:val="hybridMultilevel"/>
    <w:tmpl w:val="9EE08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5D3C46"/>
    <w:multiLevelType w:val="multilevel"/>
    <w:tmpl w:val="3300E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ED6CFE"/>
    <w:multiLevelType w:val="hybridMultilevel"/>
    <w:tmpl w:val="2C2E5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849228">
    <w:abstractNumId w:val="27"/>
  </w:num>
  <w:num w:numId="2" w16cid:durableId="227501875">
    <w:abstractNumId w:val="8"/>
  </w:num>
  <w:num w:numId="3" w16cid:durableId="339739821">
    <w:abstractNumId w:val="2"/>
  </w:num>
  <w:num w:numId="4" w16cid:durableId="770441960">
    <w:abstractNumId w:val="23"/>
  </w:num>
  <w:num w:numId="5" w16cid:durableId="68574842">
    <w:abstractNumId w:val="0"/>
  </w:num>
  <w:num w:numId="6" w16cid:durableId="1649364533">
    <w:abstractNumId w:val="28"/>
  </w:num>
  <w:num w:numId="7" w16cid:durableId="1902789783">
    <w:abstractNumId w:val="9"/>
  </w:num>
  <w:num w:numId="8" w16cid:durableId="223179928">
    <w:abstractNumId w:val="25"/>
  </w:num>
  <w:num w:numId="9" w16cid:durableId="315035366">
    <w:abstractNumId w:val="21"/>
  </w:num>
  <w:num w:numId="10" w16cid:durableId="1932466563">
    <w:abstractNumId w:val="17"/>
  </w:num>
  <w:num w:numId="11" w16cid:durableId="894508271">
    <w:abstractNumId w:val="1"/>
  </w:num>
  <w:num w:numId="12" w16cid:durableId="1440176172">
    <w:abstractNumId w:val="6"/>
  </w:num>
  <w:num w:numId="13" w16cid:durableId="2056390492">
    <w:abstractNumId w:val="7"/>
  </w:num>
  <w:num w:numId="14" w16cid:durableId="1947493158">
    <w:abstractNumId w:val="31"/>
  </w:num>
  <w:num w:numId="15" w16cid:durableId="811560072">
    <w:abstractNumId w:val="4"/>
  </w:num>
  <w:num w:numId="16" w16cid:durableId="2021663799">
    <w:abstractNumId w:val="26"/>
    <w:lvlOverride w:ilvl="0">
      <w:lvl w:ilvl="0">
        <w:numFmt w:val="bullet"/>
        <w:lvlText w:val=""/>
        <w:lvlJc w:val="left"/>
        <w:pPr>
          <w:tabs>
            <w:tab w:val="num" w:pos="720"/>
          </w:tabs>
          <w:ind w:left="720" w:hanging="360"/>
        </w:pPr>
        <w:rPr>
          <w:rFonts w:ascii="Wingdings" w:hAnsi="Wingdings" w:hint="default"/>
          <w:sz w:val="20"/>
        </w:rPr>
      </w:lvl>
    </w:lvlOverride>
  </w:num>
  <w:num w:numId="17" w16cid:durableId="1841116553">
    <w:abstractNumId w:val="30"/>
    <w:lvlOverride w:ilvl="0">
      <w:lvl w:ilvl="0">
        <w:numFmt w:val="bullet"/>
        <w:lvlText w:val=""/>
        <w:lvlJc w:val="left"/>
        <w:pPr>
          <w:tabs>
            <w:tab w:val="num" w:pos="720"/>
          </w:tabs>
          <w:ind w:left="720" w:hanging="360"/>
        </w:pPr>
        <w:rPr>
          <w:rFonts w:ascii="Wingdings" w:hAnsi="Wingdings" w:hint="default"/>
          <w:sz w:val="20"/>
        </w:rPr>
      </w:lvl>
    </w:lvlOverride>
  </w:num>
  <w:num w:numId="18" w16cid:durableId="934173052">
    <w:abstractNumId w:val="3"/>
  </w:num>
  <w:num w:numId="19" w16cid:durableId="1020082968">
    <w:abstractNumId w:val="5"/>
  </w:num>
  <w:num w:numId="20" w16cid:durableId="111363790">
    <w:abstractNumId w:val="19"/>
  </w:num>
  <w:num w:numId="21" w16cid:durableId="1526598043">
    <w:abstractNumId w:val="10"/>
  </w:num>
  <w:num w:numId="22" w16cid:durableId="1680548772">
    <w:abstractNumId w:val="12"/>
  </w:num>
  <w:num w:numId="23" w16cid:durableId="1660966328">
    <w:abstractNumId w:val="20"/>
  </w:num>
  <w:num w:numId="24" w16cid:durableId="953289534">
    <w:abstractNumId w:val="14"/>
  </w:num>
  <w:num w:numId="25" w16cid:durableId="1150560896">
    <w:abstractNumId w:val="24"/>
  </w:num>
  <w:num w:numId="26" w16cid:durableId="1142111500">
    <w:abstractNumId w:val="18"/>
  </w:num>
  <w:num w:numId="27" w16cid:durableId="1996183291">
    <w:abstractNumId w:val="15"/>
  </w:num>
  <w:num w:numId="28" w16cid:durableId="470368817">
    <w:abstractNumId w:val="16"/>
  </w:num>
  <w:num w:numId="29" w16cid:durableId="1175462257">
    <w:abstractNumId w:val="11"/>
  </w:num>
  <w:num w:numId="30" w16cid:durableId="1480077593">
    <w:abstractNumId w:val="29"/>
  </w:num>
  <w:num w:numId="31" w16cid:durableId="1030372341">
    <w:abstractNumId w:val="22"/>
  </w:num>
  <w:num w:numId="32" w16cid:durableId="12957201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E45"/>
    <w:rsid w:val="00005299"/>
    <w:rsid w:val="00007167"/>
    <w:rsid w:val="00015290"/>
    <w:rsid w:val="000155AD"/>
    <w:rsid w:val="00015EFC"/>
    <w:rsid w:val="000229A4"/>
    <w:rsid w:val="000406B4"/>
    <w:rsid w:val="00053DF8"/>
    <w:rsid w:val="00060E87"/>
    <w:rsid w:val="0006365E"/>
    <w:rsid w:val="000652FC"/>
    <w:rsid w:val="00067EBF"/>
    <w:rsid w:val="00071CAB"/>
    <w:rsid w:val="0007512A"/>
    <w:rsid w:val="00075BFD"/>
    <w:rsid w:val="00075E6E"/>
    <w:rsid w:val="00093784"/>
    <w:rsid w:val="000B45BE"/>
    <w:rsid w:val="000B6CBC"/>
    <w:rsid w:val="000C5AFA"/>
    <w:rsid w:val="000E7D14"/>
    <w:rsid w:val="001002F2"/>
    <w:rsid w:val="00100869"/>
    <w:rsid w:val="00100F7F"/>
    <w:rsid w:val="00105CC5"/>
    <w:rsid w:val="001068C1"/>
    <w:rsid w:val="00113A27"/>
    <w:rsid w:val="00125313"/>
    <w:rsid w:val="001336E1"/>
    <w:rsid w:val="00134F14"/>
    <w:rsid w:val="001367E1"/>
    <w:rsid w:val="001401A0"/>
    <w:rsid w:val="00155651"/>
    <w:rsid w:val="0015598D"/>
    <w:rsid w:val="00174B22"/>
    <w:rsid w:val="00180230"/>
    <w:rsid w:val="00183AF1"/>
    <w:rsid w:val="0018451A"/>
    <w:rsid w:val="00186C72"/>
    <w:rsid w:val="001A0FEF"/>
    <w:rsid w:val="001A482F"/>
    <w:rsid w:val="001A529A"/>
    <w:rsid w:val="001A6B75"/>
    <w:rsid w:val="001B23BB"/>
    <w:rsid w:val="001B56A4"/>
    <w:rsid w:val="001F005D"/>
    <w:rsid w:val="001F6CED"/>
    <w:rsid w:val="00200F8A"/>
    <w:rsid w:val="00203863"/>
    <w:rsid w:val="00203EA8"/>
    <w:rsid w:val="00205BE4"/>
    <w:rsid w:val="00211A62"/>
    <w:rsid w:val="00222F89"/>
    <w:rsid w:val="00223DC0"/>
    <w:rsid w:val="00250DC0"/>
    <w:rsid w:val="00275B0A"/>
    <w:rsid w:val="00294487"/>
    <w:rsid w:val="002C057C"/>
    <w:rsid w:val="002E088F"/>
    <w:rsid w:val="002F009D"/>
    <w:rsid w:val="002F3B24"/>
    <w:rsid w:val="003103B8"/>
    <w:rsid w:val="00316E12"/>
    <w:rsid w:val="003304E1"/>
    <w:rsid w:val="00365AB2"/>
    <w:rsid w:val="003674AF"/>
    <w:rsid w:val="00380043"/>
    <w:rsid w:val="003B7ABA"/>
    <w:rsid w:val="003C3725"/>
    <w:rsid w:val="003C4302"/>
    <w:rsid w:val="003E3E3E"/>
    <w:rsid w:val="004056E4"/>
    <w:rsid w:val="00407403"/>
    <w:rsid w:val="00410602"/>
    <w:rsid w:val="00421025"/>
    <w:rsid w:val="00421328"/>
    <w:rsid w:val="00422DD8"/>
    <w:rsid w:val="004307C1"/>
    <w:rsid w:val="00431B0A"/>
    <w:rsid w:val="00446E0E"/>
    <w:rsid w:val="00451824"/>
    <w:rsid w:val="004529E0"/>
    <w:rsid w:val="00454A96"/>
    <w:rsid w:val="0046495E"/>
    <w:rsid w:val="0047267F"/>
    <w:rsid w:val="0048249D"/>
    <w:rsid w:val="00487B74"/>
    <w:rsid w:val="004A1AAD"/>
    <w:rsid w:val="004A6F10"/>
    <w:rsid w:val="004C4747"/>
    <w:rsid w:val="004D29BD"/>
    <w:rsid w:val="004E17FB"/>
    <w:rsid w:val="004F6AEC"/>
    <w:rsid w:val="004F7DA0"/>
    <w:rsid w:val="00500552"/>
    <w:rsid w:val="005130EE"/>
    <w:rsid w:val="00517FBA"/>
    <w:rsid w:val="00525F9D"/>
    <w:rsid w:val="00545E45"/>
    <w:rsid w:val="00554DF0"/>
    <w:rsid w:val="005670A6"/>
    <w:rsid w:val="00567975"/>
    <w:rsid w:val="00575714"/>
    <w:rsid w:val="00575F9B"/>
    <w:rsid w:val="005925A4"/>
    <w:rsid w:val="00593AA2"/>
    <w:rsid w:val="00595599"/>
    <w:rsid w:val="005B1AFD"/>
    <w:rsid w:val="005B6EBF"/>
    <w:rsid w:val="005C3141"/>
    <w:rsid w:val="005D2E6D"/>
    <w:rsid w:val="006151BD"/>
    <w:rsid w:val="006167CC"/>
    <w:rsid w:val="006213E4"/>
    <w:rsid w:val="00634414"/>
    <w:rsid w:val="00641E8F"/>
    <w:rsid w:val="00643982"/>
    <w:rsid w:val="0065157D"/>
    <w:rsid w:val="00652746"/>
    <w:rsid w:val="00657DCA"/>
    <w:rsid w:val="006A0EE3"/>
    <w:rsid w:val="006A11FA"/>
    <w:rsid w:val="006A6225"/>
    <w:rsid w:val="006C6C09"/>
    <w:rsid w:val="006E4D42"/>
    <w:rsid w:val="006F1354"/>
    <w:rsid w:val="006F521F"/>
    <w:rsid w:val="00716EB4"/>
    <w:rsid w:val="00720276"/>
    <w:rsid w:val="00724B23"/>
    <w:rsid w:val="00727BBE"/>
    <w:rsid w:val="00737A8A"/>
    <w:rsid w:val="007533D2"/>
    <w:rsid w:val="007655C8"/>
    <w:rsid w:val="00773CA4"/>
    <w:rsid w:val="0078180A"/>
    <w:rsid w:val="00783C2E"/>
    <w:rsid w:val="00796A55"/>
    <w:rsid w:val="007A6F2E"/>
    <w:rsid w:val="007A7252"/>
    <w:rsid w:val="007B138D"/>
    <w:rsid w:val="007B67E6"/>
    <w:rsid w:val="007C1D04"/>
    <w:rsid w:val="007D57BA"/>
    <w:rsid w:val="007E6EFB"/>
    <w:rsid w:val="007F5393"/>
    <w:rsid w:val="007F614D"/>
    <w:rsid w:val="00820B3D"/>
    <w:rsid w:val="00827D9A"/>
    <w:rsid w:val="008316E4"/>
    <w:rsid w:val="00844266"/>
    <w:rsid w:val="00855B4D"/>
    <w:rsid w:val="00860C46"/>
    <w:rsid w:val="00864EB0"/>
    <w:rsid w:val="008718E8"/>
    <w:rsid w:val="008764A8"/>
    <w:rsid w:val="0087737B"/>
    <w:rsid w:val="00886084"/>
    <w:rsid w:val="0089181A"/>
    <w:rsid w:val="008B0F28"/>
    <w:rsid w:val="008B7201"/>
    <w:rsid w:val="008B74F7"/>
    <w:rsid w:val="008C54D3"/>
    <w:rsid w:val="008C6E2F"/>
    <w:rsid w:val="008D0311"/>
    <w:rsid w:val="008D55BC"/>
    <w:rsid w:val="008F21C0"/>
    <w:rsid w:val="00900D79"/>
    <w:rsid w:val="00902966"/>
    <w:rsid w:val="00923F6A"/>
    <w:rsid w:val="00941366"/>
    <w:rsid w:val="00942E95"/>
    <w:rsid w:val="009507D5"/>
    <w:rsid w:val="00960520"/>
    <w:rsid w:val="00970043"/>
    <w:rsid w:val="0097082D"/>
    <w:rsid w:val="0097790A"/>
    <w:rsid w:val="009813DE"/>
    <w:rsid w:val="00983D86"/>
    <w:rsid w:val="009872CC"/>
    <w:rsid w:val="00997524"/>
    <w:rsid w:val="009C6A00"/>
    <w:rsid w:val="009D0F50"/>
    <w:rsid w:val="009E776A"/>
    <w:rsid w:val="009F1809"/>
    <w:rsid w:val="00A12CD3"/>
    <w:rsid w:val="00A25ADB"/>
    <w:rsid w:val="00A35DF0"/>
    <w:rsid w:val="00A367BF"/>
    <w:rsid w:val="00A4162D"/>
    <w:rsid w:val="00A427FD"/>
    <w:rsid w:val="00A71D46"/>
    <w:rsid w:val="00A73E97"/>
    <w:rsid w:val="00A90874"/>
    <w:rsid w:val="00A9695D"/>
    <w:rsid w:val="00AA75C6"/>
    <w:rsid w:val="00AC0E4A"/>
    <w:rsid w:val="00AF5AA8"/>
    <w:rsid w:val="00AF7BD3"/>
    <w:rsid w:val="00B1419C"/>
    <w:rsid w:val="00B31478"/>
    <w:rsid w:val="00B32C0E"/>
    <w:rsid w:val="00B40FBD"/>
    <w:rsid w:val="00B41D15"/>
    <w:rsid w:val="00B42FF2"/>
    <w:rsid w:val="00B43E5E"/>
    <w:rsid w:val="00B65DEC"/>
    <w:rsid w:val="00B66BF7"/>
    <w:rsid w:val="00B7086A"/>
    <w:rsid w:val="00B733FC"/>
    <w:rsid w:val="00B86E59"/>
    <w:rsid w:val="00B96CBD"/>
    <w:rsid w:val="00BA49D1"/>
    <w:rsid w:val="00BC2682"/>
    <w:rsid w:val="00BC66E9"/>
    <w:rsid w:val="00BC6E60"/>
    <w:rsid w:val="00BD1ABB"/>
    <w:rsid w:val="00BF1657"/>
    <w:rsid w:val="00C1172C"/>
    <w:rsid w:val="00C47185"/>
    <w:rsid w:val="00C501B5"/>
    <w:rsid w:val="00C640C6"/>
    <w:rsid w:val="00C645A4"/>
    <w:rsid w:val="00C75804"/>
    <w:rsid w:val="00C938E4"/>
    <w:rsid w:val="00CC0441"/>
    <w:rsid w:val="00CC1023"/>
    <w:rsid w:val="00CC4B4F"/>
    <w:rsid w:val="00D0131D"/>
    <w:rsid w:val="00D02074"/>
    <w:rsid w:val="00D13CC0"/>
    <w:rsid w:val="00D202CA"/>
    <w:rsid w:val="00D30F47"/>
    <w:rsid w:val="00D425B1"/>
    <w:rsid w:val="00D613BD"/>
    <w:rsid w:val="00D64C86"/>
    <w:rsid w:val="00D72AA3"/>
    <w:rsid w:val="00D806DF"/>
    <w:rsid w:val="00D85A5A"/>
    <w:rsid w:val="00DB6C4A"/>
    <w:rsid w:val="00DB7676"/>
    <w:rsid w:val="00DC06D9"/>
    <w:rsid w:val="00DC1DC3"/>
    <w:rsid w:val="00DD2DE3"/>
    <w:rsid w:val="00DD3C37"/>
    <w:rsid w:val="00DD5D36"/>
    <w:rsid w:val="00DE5167"/>
    <w:rsid w:val="00DF2C94"/>
    <w:rsid w:val="00E076F9"/>
    <w:rsid w:val="00E12F7C"/>
    <w:rsid w:val="00E1328B"/>
    <w:rsid w:val="00E451C2"/>
    <w:rsid w:val="00E57D40"/>
    <w:rsid w:val="00E7409C"/>
    <w:rsid w:val="00E91108"/>
    <w:rsid w:val="00E916A0"/>
    <w:rsid w:val="00E929B2"/>
    <w:rsid w:val="00EA18DE"/>
    <w:rsid w:val="00EA3659"/>
    <w:rsid w:val="00EB26B9"/>
    <w:rsid w:val="00EC6F81"/>
    <w:rsid w:val="00EE0A9C"/>
    <w:rsid w:val="00EF2391"/>
    <w:rsid w:val="00F01894"/>
    <w:rsid w:val="00F12636"/>
    <w:rsid w:val="00F1675C"/>
    <w:rsid w:val="00F23651"/>
    <w:rsid w:val="00F31F3E"/>
    <w:rsid w:val="00F510CA"/>
    <w:rsid w:val="00F52FA3"/>
    <w:rsid w:val="00F61DBE"/>
    <w:rsid w:val="00F63C2D"/>
    <w:rsid w:val="00F64FF3"/>
    <w:rsid w:val="00F776DA"/>
    <w:rsid w:val="00F8144A"/>
    <w:rsid w:val="00F8555E"/>
    <w:rsid w:val="00F870B7"/>
    <w:rsid w:val="00F94B5B"/>
    <w:rsid w:val="00F94B8C"/>
    <w:rsid w:val="00F94EBB"/>
    <w:rsid w:val="00FA2B08"/>
    <w:rsid w:val="00FB45B7"/>
    <w:rsid w:val="00FB6709"/>
    <w:rsid w:val="00FD7117"/>
    <w:rsid w:val="00FE4D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0E600F2E"/>
  <w15:chartTrackingRefBased/>
  <w15:docId w15:val="{A89DFF12-4888-DA4E-A718-E04EACED3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4B8C"/>
    <w:rPr>
      <w:rFonts w:ascii="Times New Roman" w:eastAsia="Times New Roman" w:hAnsi="Times New Roman" w:cs="Times New Roman"/>
    </w:rPr>
  </w:style>
  <w:style w:type="paragraph" w:styleId="Heading4">
    <w:name w:val="heading 4"/>
    <w:basedOn w:val="Normal"/>
    <w:link w:val="Heading4Char"/>
    <w:uiPriority w:val="9"/>
    <w:qFormat/>
    <w:rsid w:val="004D29BD"/>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FB6709"/>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5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6C72"/>
    <w:rPr>
      <w:color w:val="0563C1" w:themeColor="hyperlink"/>
      <w:u w:val="single"/>
    </w:rPr>
  </w:style>
  <w:style w:type="character" w:styleId="UnresolvedMention">
    <w:name w:val="Unresolved Mention"/>
    <w:basedOn w:val="DefaultParagraphFont"/>
    <w:uiPriority w:val="99"/>
    <w:semiHidden/>
    <w:unhideWhenUsed/>
    <w:rsid w:val="00186C72"/>
    <w:rPr>
      <w:color w:val="605E5C"/>
      <w:shd w:val="clear" w:color="auto" w:fill="E1DFDD"/>
    </w:rPr>
  </w:style>
  <w:style w:type="character" w:customStyle="1" w:styleId="Heading4Char">
    <w:name w:val="Heading 4 Char"/>
    <w:basedOn w:val="DefaultParagraphFont"/>
    <w:link w:val="Heading4"/>
    <w:uiPriority w:val="9"/>
    <w:rsid w:val="004D29BD"/>
    <w:rPr>
      <w:rFonts w:ascii="Times New Roman" w:eastAsia="Times New Roman" w:hAnsi="Times New Roman" w:cs="Times New Roman"/>
      <w:b/>
      <w:bCs/>
    </w:rPr>
  </w:style>
  <w:style w:type="paragraph" w:customStyle="1" w:styleId="font-md">
    <w:name w:val="font-md"/>
    <w:basedOn w:val="Normal"/>
    <w:rsid w:val="004D29BD"/>
    <w:pPr>
      <w:spacing w:before="100" w:beforeAutospacing="1" w:after="100" w:afterAutospacing="1"/>
    </w:pPr>
  </w:style>
  <w:style w:type="character" w:customStyle="1" w:styleId="apple-converted-space">
    <w:name w:val="apple-converted-space"/>
    <w:basedOn w:val="DefaultParagraphFont"/>
    <w:rsid w:val="004D29BD"/>
  </w:style>
  <w:style w:type="paragraph" w:styleId="ListParagraph">
    <w:name w:val="List Paragraph"/>
    <w:basedOn w:val="Normal"/>
    <w:uiPriority w:val="34"/>
    <w:qFormat/>
    <w:rsid w:val="00DD3C37"/>
    <w:pPr>
      <w:ind w:left="720"/>
      <w:contextualSpacing/>
    </w:pPr>
  </w:style>
  <w:style w:type="paragraph" w:customStyle="1" w:styleId="n2">
    <w:name w:val="n2"/>
    <w:basedOn w:val="Normal"/>
    <w:rsid w:val="00657DCA"/>
    <w:pPr>
      <w:spacing w:before="100" w:beforeAutospacing="1" w:after="100" w:afterAutospacing="1"/>
    </w:pPr>
  </w:style>
  <w:style w:type="character" w:styleId="Emphasis">
    <w:name w:val="Emphasis"/>
    <w:basedOn w:val="DefaultParagraphFont"/>
    <w:uiPriority w:val="20"/>
    <w:qFormat/>
    <w:rsid w:val="00657DCA"/>
    <w:rPr>
      <w:i/>
      <w:iCs/>
    </w:rPr>
  </w:style>
  <w:style w:type="paragraph" w:customStyle="1" w:styleId="j">
    <w:name w:val="j"/>
    <w:basedOn w:val="Normal"/>
    <w:rsid w:val="00657DCA"/>
    <w:pPr>
      <w:spacing w:before="100" w:beforeAutospacing="1" w:after="100" w:afterAutospacing="1"/>
    </w:pPr>
  </w:style>
  <w:style w:type="character" w:customStyle="1" w:styleId="nacep">
    <w:name w:val="n_acep"/>
    <w:basedOn w:val="DefaultParagraphFont"/>
    <w:rsid w:val="00657DCA"/>
  </w:style>
  <w:style w:type="paragraph" w:customStyle="1" w:styleId="trt0xe">
    <w:name w:val="trt0xe"/>
    <w:basedOn w:val="Normal"/>
    <w:rsid w:val="00970043"/>
    <w:pPr>
      <w:spacing w:before="100" w:beforeAutospacing="1" w:after="100" w:afterAutospacing="1"/>
    </w:pPr>
  </w:style>
  <w:style w:type="paragraph" w:styleId="NoSpacing">
    <w:name w:val="No Spacing"/>
    <w:uiPriority w:val="1"/>
    <w:qFormat/>
    <w:rsid w:val="00DF2C94"/>
    <w:rPr>
      <w:rFonts w:ascii="Times New Roman" w:eastAsia="Times New Roman" w:hAnsi="Times New Roman" w:cs="Times New Roman"/>
    </w:rPr>
  </w:style>
  <w:style w:type="paragraph" w:styleId="NormalWeb">
    <w:name w:val="Normal (Web)"/>
    <w:basedOn w:val="Normal"/>
    <w:uiPriority w:val="99"/>
    <w:semiHidden/>
    <w:unhideWhenUsed/>
    <w:rsid w:val="006213E4"/>
    <w:pPr>
      <w:spacing w:before="100" w:beforeAutospacing="1" w:after="100" w:afterAutospacing="1"/>
    </w:pPr>
  </w:style>
  <w:style w:type="paragraph" w:styleId="Header">
    <w:name w:val="header"/>
    <w:basedOn w:val="Normal"/>
    <w:link w:val="HeaderChar"/>
    <w:uiPriority w:val="99"/>
    <w:unhideWhenUsed/>
    <w:rsid w:val="00554DF0"/>
    <w:pPr>
      <w:tabs>
        <w:tab w:val="center" w:pos="4680"/>
        <w:tab w:val="right" w:pos="9360"/>
      </w:tabs>
    </w:pPr>
  </w:style>
  <w:style w:type="character" w:customStyle="1" w:styleId="HeaderChar">
    <w:name w:val="Header Char"/>
    <w:basedOn w:val="DefaultParagraphFont"/>
    <w:link w:val="Header"/>
    <w:uiPriority w:val="99"/>
    <w:rsid w:val="00554DF0"/>
    <w:rPr>
      <w:rFonts w:ascii="Times New Roman" w:eastAsia="Times New Roman" w:hAnsi="Times New Roman" w:cs="Times New Roman"/>
    </w:rPr>
  </w:style>
  <w:style w:type="paragraph" w:styleId="Footer">
    <w:name w:val="footer"/>
    <w:basedOn w:val="Normal"/>
    <w:link w:val="FooterChar"/>
    <w:uiPriority w:val="99"/>
    <w:unhideWhenUsed/>
    <w:rsid w:val="00554DF0"/>
    <w:pPr>
      <w:tabs>
        <w:tab w:val="center" w:pos="4680"/>
        <w:tab w:val="right" w:pos="9360"/>
      </w:tabs>
    </w:pPr>
  </w:style>
  <w:style w:type="character" w:customStyle="1" w:styleId="FooterChar">
    <w:name w:val="Footer Char"/>
    <w:basedOn w:val="DefaultParagraphFont"/>
    <w:link w:val="Footer"/>
    <w:uiPriority w:val="99"/>
    <w:rsid w:val="00554DF0"/>
    <w:rPr>
      <w:rFonts w:ascii="Times New Roman" w:eastAsia="Times New Roman" w:hAnsi="Times New Roman" w:cs="Times New Roman"/>
    </w:rPr>
  </w:style>
  <w:style w:type="character" w:customStyle="1" w:styleId="Heading5Char">
    <w:name w:val="Heading 5 Char"/>
    <w:basedOn w:val="DefaultParagraphFont"/>
    <w:link w:val="Heading5"/>
    <w:uiPriority w:val="9"/>
    <w:rsid w:val="00FB6709"/>
    <w:rPr>
      <w:rFonts w:asciiTheme="majorHAnsi" w:eastAsiaTheme="majorEastAsia" w:hAnsiTheme="majorHAnsi" w:cstheme="majorBidi"/>
      <w:color w:val="2F5496" w:themeColor="accent1" w:themeShade="BF"/>
    </w:rPr>
  </w:style>
  <w:style w:type="character" w:customStyle="1" w:styleId="course-name1">
    <w:name w:val="course-name1"/>
    <w:basedOn w:val="DefaultParagraphFont"/>
    <w:rsid w:val="00FB6709"/>
    <w:rPr>
      <w:rFonts w:ascii="Arial" w:hAnsi="Arial" w:cs="Arial" w:hint="default"/>
      <w:i w:val="0"/>
      <w:iCs w:val="0"/>
      <w:sz w:val="18"/>
      <w:szCs w:val="18"/>
    </w:rPr>
  </w:style>
  <w:style w:type="character" w:styleId="CommentReference">
    <w:name w:val="annotation reference"/>
    <w:basedOn w:val="DefaultParagraphFont"/>
    <w:uiPriority w:val="99"/>
    <w:semiHidden/>
    <w:unhideWhenUsed/>
    <w:rsid w:val="00FB6709"/>
    <w:rPr>
      <w:sz w:val="16"/>
      <w:szCs w:val="16"/>
    </w:rPr>
  </w:style>
  <w:style w:type="table" w:styleId="TableGridLight">
    <w:name w:val="Grid Table Light"/>
    <w:basedOn w:val="TableNormal"/>
    <w:uiPriority w:val="99"/>
    <w:rsid w:val="00FB6709"/>
    <w:rPr>
      <w:rFonts w:eastAsiaTheme="minorEastAsia"/>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222F89"/>
    <w:rPr>
      <w:color w:val="954F72" w:themeColor="followedHyperlink"/>
      <w:u w:val="single"/>
    </w:rPr>
  </w:style>
  <w:style w:type="character" w:styleId="Strong">
    <w:name w:val="Strong"/>
    <w:basedOn w:val="DefaultParagraphFont"/>
    <w:uiPriority w:val="22"/>
    <w:qFormat/>
    <w:rsid w:val="009813DE"/>
    <w:rPr>
      <w:b/>
      <w:bCs/>
    </w:rPr>
  </w:style>
  <w:style w:type="character" w:customStyle="1" w:styleId="rynqvb">
    <w:name w:val="rynqvb"/>
    <w:basedOn w:val="DefaultParagraphFont"/>
    <w:rsid w:val="00D425B1"/>
  </w:style>
  <w:style w:type="character" w:customStyle="1" w:styleId="hwtze">
    <w:name w:val="hwtze"/>
    <w:basedOn w:val="DefaultParagraphFont"/>
    <w:rsid w:val="00DE5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019156">
      <w:bodyDiv w:val="1"/>
      <w:marLeft w:val="0"/>
      <w:marRight w:val="0"/>
      <w:marTop w:val="0"/>
      <w:marBottom w:val="0"/>
      <w:divBdr>
        <w:top w:val="none" w:sz="0" w:space="0" w:color="auto"/>
        <w:left w:val="none" w:sz="0" w:space="0" w:color="auto"/>
        <w:bottom w:val="none" w:sz="0" w:space="0" w:color="auto"/>
        <w:right w:val="none" w:sz="0" w:space="0" w:color="auto"/>
      </w:divBdr>
      <w:divsChild>
        <w:div w:id="14319287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3233548">
              <w:marLeft w:val="0"/>
              <w:marRight w:val="0"/>
              <w:marTop w:val="0"/>
              <w:marBottom w:val="0"/>
              <w:divBdr>
                <w:top w:val="none" w:sz="0" w:space="0" w:color="auto"/>
                <w:left w:val="none" w:sz="0" w:space="0" w:color="auto"/>
                <w:bottom w:val="none" w:sz="0" w:space="0" w:color="auto"/>
                <w:right w:val="none" w:sz="0" w:space="0" w:color="auto"/>
              </w:divBdr>
              <w:divsChild>
                <w:div w:id="1815096193">
                  <w:marLeft w:val="0"/>
                  <w:marRight w:val="0"/>
                  <w:marTop w:val="0"/>
                  <w:marBottom w:val="0"/>
                  <w:divBdr>
                    <w:top w:val="none" w:sz="0" w:space="0" w:color="auto"/>
                    <w:left w:val="none" w:sz="0" w:space="0" w:color="auto"/>
                    <w:bottom w:val="none" w:sz="0" w:space="0" w:color="auto"/>
                    <w:right w:val="none" w:sz="0" w:space="0" w:color="auto"/>
                  </w:divBdr>
                  <w:divsChild>
                    <w:div w:id="347414235">
                      <w:marLeft w:val="0"/>
                      <w:marRight w:val="0"/>
                      <w:marTop w:val="0"/>
                      <w:marBottom w:val="0"/>
                      <w:divBdr>
                        <w:top w:val="none" w:sz="0" w:space="0" w:color="auto"/>
                        <w:left w:val="none" w:sz="0" w:space="0" w:color="auto"/>
                        <w:bottom w:val="none" w:sz="0" w:space="0" w:color="auto"/>
                        <w:right w:val="none" w:sz="0" w:space="0" w:color="auto"/>
                      </w:divBdr>
                    </w:div>
                    <w:div w:id="966545463">
                      <w:marLeft w:val="0"/>
                      <w:marRight w:val="0"/>
                      <w:marTop w:val="0"/>
                      <w:marBottom w:val="0"/>
                      <w:divBdr>
                        <w:top w:val="none" w:sz="0" w:space="0" w:color="auto"/>
                        <w:left w:val="none" w:sz="0" w:space="0" w:color="auto"/>
                        <w:bottom w:val="none" w:sz="0" w:space="0" w:color="auto"/>
                        <w:right w:val="none" w:sz="0" w:space="0" w:color="auto"/>
                      </w:divBdr>
                    </w:div>
                    <w:div w:id="2126341395">
                      <w:marLeft w:val="0"/>
                      <w:marRight w:val="0"/>
                      <w:marTop w:val="0"/>
                      <w:marBottom w:val="0"/>
                      <w:divBdr>
                        <w:top w:val="none" w:sz="0" w:space="0" w:color="auto"/>
                        <w:left w:val="none" w:sz="0" w:space="0" w:color="auto"/>
                        <w:bottom w:val="none" w:sz="0" w:space="0" w:color="auto"/>
                        <w:right w:val="none" w:sz="0" w:space="0" w:color="auto"/>
                      </w:divBdr>
                    </w:div>
                    <w:div w:id="1125736516">
                      <w:marLeft w:val="0"/>
                      <w:marRight w:val="0"/>
                      <w:marTop w:val="0"/>
                      <w:marBottom w:val="0"/>
                      <w:divBdr>
                        <w:top w:val="none" w:sz="0" w:space="0" w:color="auto"/>
                        <w:left w:val="none" w:sz="0" w:space="0" w:color="auto"/>
                        <w:bottom w:val="none" w:sz="0" w:space="0" w:color="auto"/>
                        <w:right w:val="none" w:sz="0" w:space="0" w:color="auto"/>
                      </w:divBdr>
                    </w:div>
                    <w:div w:id="422725410">
                      <w:marLeft w:val="0"/>
                      <w:marRight w:val="0"/>
                      <w:marTop w:val="0"/>
                      <w:marBottom w:val="0"/>
                      <w:divBdr>
                        <w:top w:val="none" w:sz="0" w:space="0" w:color="auto"/>
                        <w:left w:val="none" w:sz="0" w:space="0" w:color="auto"/>
                        <w:bottom w:val="none" w:sz="0" w:space="0" w:color="auto"/>
                        <w:right w:val="none" w:sz="0" w:space="0" w:color="auto"/>
                      </w:divBdr>
                      <w:divsChild>
                        <w:div w:id="1047069965">
                          <w:marLeft w:val="0"/>
                          <w:marRight w:val="0"/>
                          <w:marTop w:val="0"/>
                          <w:marBottom w:val="0"/>
                          <w:divBdr>
                            <w:top w:val="none" w:sz="0" w:space="0" w:color="auto"/>
                            <w:left w:val="none" w:sz="0" w:space="0" w:color="auto"/>
                            <w:bottom w:val="none" w:sz="0" w:space="0" w:color="auto"/>
                            <w:right w:val="none" w:sz="0" w:space="0" w:color="auto"/>
                          </w:divBdr>
                        </w:div>
                        <w:div w:id="1407269119">
                          <w:marLeft w:val="0"/>
                          <w:marRight w:val="0"/>
                          <w:marTop w:val="0"/>
                          <w:marBottom w:val="0"/>
                          <w:divBdr>
                            <w:top w:val="none" w:sz="0" w:space="0" w:color="auto"/>
                            <w:left w:val="none" w:sz="0" w:space="0" w:color="auto"/>
                            <w:bottom w:val="none" w:sz="0" w:space="0" w:color="auto"/>
                            <w:right w:val="none" w:sz="0" w:space="0" w:color="auto"/>
                          </w:divBdr>
                        </w:div>
                      </w:divsChild>
                    </w:div>
                    <w:div w:id="1745761266">
                      <w:marLeft w:val="0"/>
                      <w:marRight w:val="0"/>
                      <w:marTop w:val="0"/>
                      <w:marBottom w:val="0"/>
                      <w:divBdr>
                        <w:top w:val="none" w:sz="0" w:space="0" w:color="auto"/>
                        <w:left w:val="none" w:sz="0" w:space="0" w:color="auto"/>
                        <w:bottom w:val="none" w:sz="0" w:space="0" w:color="auto"/>
                        <w:right w:val="none" w:sz="0" w:space="0" w:color="auto"/>
                      </w:divBdr>
                      <w:divsChild>
                        <w:div w:id="22676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750119">
      <w:bodyDiv w:val="1"/>
      <w:marLeft w:val="0"/>
      <w:marRight w:val="0"/>
      <w:marTop w:val="0"/>
      <w:marBottom w:val="0"/>
      <w:divBdr>
        <w:top w:val="none" w:sz="0" w:space="0" w:color="auto"/>
        <w:left w:val="none" w:sz="0" w:space="0" w:color="auto"/>
        <w:bottom w:val="none" w:sz="0" w:space="0" w:color="auto"/>
        <w:right w:val="none" w:sz="0" w:space="0" w:color="auto"/>
      </w:divBdr>
      <w:divsChild>
        <w:div w:id="689140248">
          <w:marLeft w:val="0"/>
          <w:marRight w:val="0"/>
          <w:marTop w:val="0"/>
          <w:marBottom w:val="0"/>
          <w:divBdr>
            <w:top w:val="none" w:sz="0" w:space="0" w:color="auto"/>
            <w:left w:val="none" w:sz="0" w:space="0" w:color="auto"/>
            <w:bottom w:val="none" w:sz="0" w:space="0" w:color="auto"/>
            <w:right w:val="none" w:sz="0" w:space="0" w:color="auto"/>
          </w:divBdr>
        </w:div>
      </w:divsChild>
    </w:div>
    <w:div w:id="1253197425">
      <w:bodyDiv w:val="1"/>
      <w:marLeft w:val="0"/>
      <w:marRight w:val="0"/>
      <w:marTop w:val="0"/>
      <w:marBottom w:val="0"/>
      <w:divBdr>
        <w:top w:val="none" w:sz="0" w:space="0" w:color="auto"/>
        <w:left w:val="none" w:sz="0" w:space="0" w:color="auto"/>
        <w:bottom w:val="none" w:sz="0" w:space="0" w:color="auto"/>
        <w:right w:val="none" w:sz="0" w:space="0" w:color="auto"/>
      </w:divBdr>
    </w:div>
    <w:div w:id="1440947854">
      <w:bodyDiv w:val="1"/>
      <w:marLeft w:val="0"/>
      <w:marRight w:val="0"/>
      <w:marTop w:val="0"/>
      <w:marBottom w:val="0"/>
      <w:divBdr>
        <w:top w:val="none" w:sz="0" w:space="0" w:color="auto"/>
        <w:left w:val="none" w:sz="0" w:space="0" w:color="auto"/>
        <w:bottom w:val="none" w:sz="0" w:space="0" w:color="auto"/>
        <w:right w:val="none" w:sz="0" w:space="0" w:color="auto"/>
      </w:divBdr>
      <w:divsChild>
        <w:div w:id="984508936">
          <w:marLeft w:val="0"/>
          <w:marRight w:val="0"/>
          <w:marTop w:val="0"/>
          <w:marBottom w:val="180"/>
          <w:divBdr>
            <w:top w:val="none" w:sz="0" w:space="0" w:color="auto"/>
            <w:left w:val="none" w:sz="0" w:space="0" w:color="auto"/>
            <w:bottom w:val="none" w:sz="0" w:space="0" w:color="auto"/>
            <w:right w:val="none" w:sz="0" w:space="0" w:color="auto"/>
          </w:divBdr>
        </w:div>
      </w:divsChild>
    </w:div>
    <w:div w:id="1581215229">
      <w:bodyDiv w:val="1"/>
      <w:marLeft w:val="0"/>
      <w:marRight w:val="0"/>
      <w:marTop w:val="0"/>
      <w:marBottom w:val="0"/>
      <w:divBdr>
        <w:top w:val="none" w:sz="0" w:space="0" w:color="auto"/>
        <w:left w:val="none" w:sz="0" w:space="0" w:color="auto"/>
        <w:bottom w:val="none" w:sz="0" w:space="0" w:color="auto"/>
        <w:right w:val="none" w:sz="0" w:space="0" w:color="auto"/>
      </w:divBdr>
    </w:div>
    <w:div w:id="1797411607">
      <w:bodyDiv w:val="1"/>
      <w:marLeft w:val="0"/>
      <w:marRight w:val="0"/>
      <w:marTop w:val="0"/>
      <w:marBottom w:val="0"/>
      <w:divBdr>
        <w:top w:val="none" w:sz="0" w:space="0" w:color="auto"/>
        <w:left w:val="none" w:sz="0" w:space="0" w:color="auto"/>
        <w:bottom w:val="none" w:sz="0" w:space="0" w:color="auto"/>
        <w:right w:val="none" w:sz="0" w:space="0" w:color="auto"/>
      </w:divBdr>
    </w:div>
    <w:div w:id="1832988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vwolff@uwo.ca"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65807-CE03-3A4E-8472-CF13C8A33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811</Words>
  <Characters>4625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5426</CharactersWithSpaces>
  <SharedDoc>false</SharedDoc>
  <HLinks>
    <vt:vector size="6" baseType="variant">
      <vt:variant>
        <vt:i4>327757</vt:i4>
      </vt:variant>
      <vt:variant>
        <vt:i4>0</vt:i4>
      </vt:variant>
      <vt:variant>
        <vt:i4>0</vt:i4>
      </vt:variant>
      <vt:variant>
        <vt:i4>5</vt:i4>
      </vt:variant>
      <vt:variant>
        <vt:lpwstr>https://bookstore.uwo.ca/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Wolff</dc:creator>
  <cp:keywords/>
  <dc:description/>
  <cp:lastModifiedBy>Victoria Wolff</cp:lastModifiedBy>
  <cp:revision>2</cp:revision>
  <cp:lastPrinted>2022-01-10T18:51:00Z</cp:lastPrinted>
  <dcterms:created xsi:type="dcterms:W3CDTF">2023-06-21T18:25:00Z</dcterms:created>
  <dcterms:modified xsi:type="dcterms:W3CDTF">2023-06-21T18:25:00Z</dcterms:modified>
</cp:coreProperties>
</file>